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50D" w:rsidRPr="00D24585" w:rsidRDefault="00ED650D" w:rsidP="007A6867">
      <w:pPr>
        <w:tabs>
          <w:tab w:val="left" w:pos="7088"/>
        </w:tabs>
        <w:rPr>
          <w:lang w:val="fr-CH"/>
        </w:rPr>
      </w:pPr>
      <w:r w:rsidRPr="00D24585">
        <w:rPr>
          <w:lang w:val="fr-CH"/>
        </w:rPr>
        <w:tab/>
      </w:r>
      <w:r w:rsidR="00C73406" w:rsidRPr="00D24585">
        <w:rPr>
          <w:lang w:val="fr-CH"/>
        </w:rPr>
        <w:tab/>
      </w:r>
    </w:p>
    <w:p w:rsidR="0004315A" w:rsidRPr="00D24585" w:rsidRDefault="00141A08" w:rsidP="0004315A">
      <w:pPr>
        <w:rPr>
          <w:rFonts w:eastAsia="Arial" w:cs="Arial"/>
          <w:sz w:val="32"/>
          <w:szCs w:val="32"/>
          <w:lang w:val="fr-CH"/>
        </w:rPr>
      </w:pPr>
      <w:r>
        <w:rPr>
          <w:b/>
          <w:spacing w:val="-24"/>
          <w:sz w:val="32"/>
          <w:lang w:val="fr-CH"/>
        </w:rPr>
        <w:t xml:space="preserve">Engagement de l’entraîneur pour la protection des enfants et des adolescents </w:t>
      </w:r>
      <w:r w:rsidR="007D7BE2" w:rsidRPr="00D24585">
        <w:rPr>
          <w:b/>
          <w:spacing w:val="-1"/>
          <w:sz w:val="32"/>
          <w:lang w:val="fr-CH"/>
        </w:rPr>
        <w:t xml:space="preserve"> </w:t>
      </w:r>
    </w:p>
    <w:p w:rsidR="0004315A" w:rsidRPr="00D24585" w:rsidRDefault="0004315A" w:rsidP="0004315A">
      <w:pPr>
        <w:rPr>
          <w:rFonts w:cs="Arial"/>
          <w:szCs w:val="22"/>
          <w:lang w:val="fr-CH"/>
        </w:rPr>
      </w:pPr>
    </w:p>
    <w:p w:rsidR="0004315A" w:rsidRPr="00D24585" w:rsidRDefault="0004315A" w:rsidP="0004315A">
      <w:pPr>
        <w:spacing w:before="1"/>
        <w:rPr>
          <w:rFonts w:eastAsia="Arial" w:cs="Arial"/>
          <w:szCs w:val="22"/>
          <w:lang w:val="fr-CH"/>
        </w:rPr>
      </w:pPr>
    </w:p>
    <w:p w:rsidR="0004315A" w:rsidRPr="00141A08" w:rsidRDefault="00141A08" w:rsidP="0004315A">
      <w:pPr>
        <w:pStyle w:val="berschrift1"/>
        <w:keepNext w:val="0"/>
        <w:widowControl w:val="0"/>
        <w:tabs>
          <w:tab w:val="clear" w:pos="6237"/>
          <w:tab w:val="left" w:pos="1553"/>
        </w:tabs>
        <w:spacing w:before="72"/>
        <w:rPr>
          <w:rFonts w:cs="Arial"/>
          <w:b/>
          <w:bCs/>
        </w:rPr>
      </w:pPr>
      <w:r>
        <w:rPr>
          <w:rFonts w:cs="Arial"/>
          <w:b/>
          <w:spacing w:val="-1"/>
        </w:rPr>
        <w:t xml:space="preserve">Information </w:t>
      </w:r>
    </w:p>
    <w:p w:rsidR="00141A08" w:rsidRDefault="00141A08" w:rsidP="00141A08">
      <w:pPr>
        <w:pStyle w:val="Textkrper"/>
        <w:rPr>
          <w:rFonts w:cs="Arial"/>
          <w:spacing w:val="-1"/>
          <w:szCs w:val="22"/>
          <w:lang w:val="fr-CH"/>
        </w:rPr>
      </w:pPr>
      <w:r w:rsidRPr="00141A08">
        <w:rPr>
          <w:rFonts w:cs="Arial"/>
          <w:spacing w:val="-1"/>
          <w:szCs w:val="22"/>
          <w:lang w:val="fr-CH"/>
        </w:rPr>
        <w:t xml:space="preserve">Je prends connaissance de l’engagement du </w:t>
      </w:r>
      <w:r w:rsidRPr="00141A08">
        <w:rPr>
          <w:rFonts w:cs="Arial"/>
          <w:spacing w:val="-1"/>
          <w:szCs w:val="22"/>
          <w:highlight w:val="yellow"/>
          <w:lang w:val="fr-CH"/>
        </w:rPr>
        <w:t>club</w:t>
      </w:r>
      <w:r w:rsidR="0004315A" w:rsidRPr="00141A08">
        <w:rPr>
          <w:rFonts w:cs="Arial"/>
          <w:szCs w:val="22"/>
          <w:highlight w:val="yellow"/>
          <w:lang w:val="fr-CH"/>
        </w:rPr>
        <w:t xml:space="preserve"> </w:t>
      </w:r>
      <w:r w:rsidR="0004315A" w:rsidRPr="00141A08">
        <w:rPr>
          <w:rFonts w:cs="Arial"/>
          <w:spacing w:val="-1"/>
          <w:szCs w:val="22"/>
          <w:highlight w:val="yellow"/>
          <w:lang w:val="fr-CH"/>
        </w:rPr>
        <w:t>UHC</w:t>
      </w:r>
      <w:r w:rsidR="0004315A" w:rsidRPr="00141A08">
        <w:rPr>
          <w:rFonts w:cs="Arial"/>
          <w:szCs w:val="22"/>
          <w:highlight w:val="yellow"/>
          <w:lang w:val="fr-CH"/>
        </w:rPr>
        <w:t xml:space="preserve"> </w:t>
      </w:r>
      <w:r w:rsidR="0004315A" w:rsidRPr="00141A08">
        <w:rPr>
          <w:rFonts w:cs="Arial"/>
          <w:spacing w:val="-1"/>
          <w:szCs w:val="22"/>
          <w:highlight w:val="yellow"/>
          <w:lang w:val="fr-CH"/>
        </w:rPr>
        <w:t>XY</w:t>
      </w:r>
      <w:r w:rsidR="0004315A" w:rsidRPr="00141A08">
        <w:rPr>
          <w:rFonts w:cs="Arial"/>
          <w:szCs w:val="22"/>
          <w:lang w:val="fr-CH"/>
        </w:rPr>
        <w:t xml:space="preserve"> </w:t>
      </w:r>
      <w:r w:rsidRPr="00141A08">
        <w:rPr>
          <w:rFonts w:cs="Arial"/>
          <w:szCs w:val="22"/>
          <w:lang w:val="fr-CH"/>
        </w:rPr>
        <w:t xml:space="preserve">pour la protection des enfants et des adolescents </w:t>
      </w:r>
      <w:r w:rsidRPr="00141A08">
        <w:rPr>
          <w:rFonts w:cs="Arial"/>
          <w:spacing w:val="-1"/>
          <w:szCs w:val="22"/>
          <w:lang w:val="fr-CH"/>
        </w:rPr>
        <w:t xml:space="preserve">et m’engage par ma signature </w:t>
      </w:r>
      <w:r>
        <w:rPr>
          <w:rFonts w:cs="Arial"/>
          <w:spacing w:val="-1"/>
          <w:szCs w:val="22"/>
          <w:lang w:val="fr-CH"/>
        </w:rPr>
        <w:t xml:space="preserve">à agir en conformité avec celui-ci dans ma </w:t>
      </w:r>
      <w:r w:rsidR="00067624">
        <w:rPr>
          <w:rFonts w:cs="Arial"/>
          <w:spacing w:val="-1"/>
          <w:szCs w:val="22"/>
          <w:lang w:val="fr-CH"/>
        </w:rPr>
        <w:t>qualité</w:t>
      </w:r>
      <w:r>
        <w:rPr>
          <w:rFonts w:cs="Arial"/>
          <w:spacing w:val="-1"/>
          <w:szCs w:val="22"/>
          <w:lang w:val="fr-CH"/>
        </w:rPr>
        <w:t xml:space="preserve"> d’entraîneur.</w:t>
      </w:r>
    </w:p>
    <w:p w:rsidR="0004315A" w:rsidRPr="00067624" w:rsidRDefault="00141A08" w:rsidP="00141A08">
      <w:pPr>
        <w:pStyle w:val="Textkrper"/>
        <w:rPr>
          <w:rFonts w:cs="Arial"/>
          <w:spacing w:val="-1"/>
          <w:szCs w:val="22"/>
          <w:lang w:val="fr-CH"/>
        </w:rPr>
      </w:pPr>
      <w:r w:rsidRPr="00067624">
        <w:rPr>
          <w:rFonts w:cs="Arial"/>
          <w:spacing w:val="-1"/>
          <w:szCs w:val="22"/>
          <w:lang w:val="fr-CH"/>
        </w:rPr>
        <w:t xml:space="preserve">  </w:t>
      </w:r>
    </w:p>
    <w:p w:rsidR="0004315A" w:rsidRPr="00067624" w:rsidRDefault="00D24585" w:rsidP="0004315A">
      <w:pPr>
        <w:pStyle w:val="berschrift1"/>
        <w:keepNext w:val="0"/>
        <w:widowControl w:val="0"/>
        <w:tabs>
          <w:tab w:val="clear" w:pos="6237"/>
          <w:tab w:val="left" w:pos="1553"/>
        </w:tabs>
        <w:rPr>
          <w:rFonts w:cs="Arial"/>
          <w:b/>
          <w:bCs/>
          <w:lang w:val="fr-CH"/>
        </w:rPr>
      </w:pPr>
      <w:r w:rsidRPr="00067624">
        <w:rPr>
          <w:rFonts w:cs="Arial"/>
          <w:b/>
          <w:spacing w:val="-1"/>
          <w:lang w:val="fr-CH"/>
        </w:rPr>
        <w:t>Principe</w:t>
      </w:r>
    </w:p>
    <w:p w:rsidR="007D5F38" w:rsidRDefault="00141A08" w:rsidP="0004315A">
      <w:pPr>
        <w:pStyle w:val="Textkrper"/>
        <w:spacing w:before="64"/>
        <w:rPr>
          <w:rFonts w:cs="Arial"/>
          <w:spacing w:val="2"/>
          <w:szCs w:val="22"/>
          <w:lang w:val="fr-CH"/>
        </w:rPr>
      </w:pPr>
      <w:r w:rsidRPr="00141A08">
        <w:rPr>
          <w:rFonts w:cs="Arial"/>
          <w:spacing w:val="-1"/>
          <w:szCs w:val="22"/>
          <w:lang w:val="fr-CH"/>
        </w:rPr>
        <w:t xml:space="preserve">Je sais </w:t>
      </w:r>
      <w:r w:rsidR="00E83552" w:rsidRPr="00141A08">
        <w:rPr>
          <w:rFonts w:cs="Arial"/>
          <w:spacing w:val="-1"/>
          <w:szCs w:val="22"/>
          <w:lang w:val="fr-CH"/>
        </w:rPr>
        <w:t>pertinemment</w:t>
      </w:r>
      <w:r w:rsidRPr="00141A08">
        <w:rPr>
          <w:rFonts w:cs="Arial"/>
          <w:spacing w:val="-1"/>
          <w:szCs w:val="22"/>
          <w:lang w:val="fr-CH"/>
        </w:rPr>
        <w:t xml:space="preserve"> que le</w:t>
      </w:r>
      <w:r w:rsidR="0004315A" w:rsidRPr="00141A08">
        <w:rPr>
          <w:rFonts w:cs="Arial"/>
          <w:spacing w:val="2"/>
          <w:szCs w:val="22"/>
          <w:lang w:val="fr-CH"/>
        </w:rPr>
        <w:t xml:space="preserve"> </w:t>
      </w:r>
      <w:r w:rsidRPr="00141A08">
        <w:rPr>
          <w:rFonts w:cs="Arial"/>
          <w:spacing w:val="-1"/>
          <w:szCs w:val="22"/>
          <w:highlight w:val="yellow"/>
          <w:lang w:val="fr-CH"/>
        </w:rPr>
        <w:t>club</w:t>
      </w:r>
      <w:r w:rsidR="0004315A" w:rsidRPr="00141A08">
        <w:rPr>
          <w:rFonts w:cs="Arial"/>
          <w:szCs w:val="22"/>
          <w:highlight w:val="yellow"/>
          <w:lang w:val="fr-CH"/>
        </w:rPr>
        <w:t xml:space="preserve"> </w:t>
      </w:r>
      <w:r w:rsidR="0004315A" w:rsidRPr="00141A08">
        <w:rPr>
          <w:rFonts w:cs="Arial"/>
          <w:spacing w:val="-1"/>
          <w:szCs w:val="22"/>
          <w:highlight w:val="yellow"/>
          <w:lang w:val="fr-CH"/>
        </w:rPr>
        <w:t>UHC</w:t>
      </w:r>
      <w:r w:rsidR="0004315A" w:rsidRPr="00141A08">
        <w:rPr>
          <w:rFonts w:cs="Arial"/>
          <w:spacing w:val="-3"/>
          <w:szCs w:val="22"/>
          <w:highlight w:val="yellow"/>
          <w:lang w:val="fr-CH"/>
        </w:rPr>
        <w:t xml:space="preserve"> </w:t>
      </w:r>
      <w:r w:rsidR="0004315A" w:rsidRPr="00141A08">
        <w:rPr>
          <w:rFonts w:cs="Arial"/>
          <w:spacing w:val="-1"/>
          <w:szCs w:val="22"/>
          <w:highlight w:val="yellow"/>
          <w:lang w:val="fr-CH"/>
        </w:rPr>
        <w:t>XY</w:t>
      </w:r>
      <w:r w:rsidR="0004315A" w:rsidRPr="00141A08">
        <w:rPr>
          <w:rFonts w:cs="Arial"/>
          <w:spacing w:val="2"/>
          <w:szCs w:val="22"/>
          <w:lang w:val="fr-CH"/>
        </w:rPr>
        <w:t xml:space="preserve"> </w:t>
      </w:r>
      <w:r w:rsidRPr="00141A08">
        <w:rPr>
          <w:rFonts w:cs="Arial"/>
          <w:spacing w:val="2"/>
          <w:szCs w:val="22"/>
          <w:lang w:val="fr-CH"/>
        </w:rPr>
        <w:t xml:space="preserve">considère toute exploitation </w:t>
      </w:r>
      <w:r w:rsidR="00E83552" w:rsidRPr="00141A08">
        <w:rPr>
          <w:rFonts w:cs="Arial"/>
          <w:spacing w:val="2"/>
          <w:szCs w:val="22"/>
          <w:lang w:val="fr-CH"/>
        </w:rPr>
        <w:t>sexuelle</w:t>
      </w:r>
      <w:r w:rsidRPr="00141A08">
        <w:rPr>
          <w:rFonts w:cs="Arial"/>
          <w:spacing w:val="2"/>
          <w:szCs w:val="22"/>
          <w:lang w:val="fr-CH"/>
        </w:rPr>
        <w:t xml:space="preserve"> et tout harcèlement sexuel </w:t>
      </w:r>
      <w:r w:rsidR="00067624">
        <w:rPr>
          <w:rFonts w:cs="Arial"/>
          <w:spacing w:val="2"/>
          <w:szCs w:val="22"/>
          <w:lang w:val="fr-CH"/>
        </w:rPr>
        <w:t>comme étant des</w:t>
      </w:r>
      <w:r w:rsidRPr="00141A08">
        <w:rPr>
          <w:rFonts w:cs="Arial"/>
          <w:spacing w:val="2"/>
          <w:szCs w:val="22"/>
          <w:lang w:val="fr-CH"/>
        </w:rPr>
        <w:t xml:space="preserve"> attaque</w:t>
      </w:r>
      <w:r>
        <w:rPr>
          <w:rFonts w:cs="Arial"/>
          <w:spacing w:val="2"/>
          <w:szCs w:val="22"/>
          <w:lang w:val="fr-CH"/>
        </w:rPr>
        <w:t>s à l’intégrité personnelle. Promouvoir l’intégrité personnelle des enfant</w:t>
      </w:r>
      <w:r w:rsidR="00E83552">
        <w:rPr>
          <w:rFonts w:cs="Arial"/>
          <w:spacing w:val="2"/>
          <w:szCs w:val="22"/>
          <w:lang w:val="fr-CH"/>
        </w:rPr>
        <w:t xml:space="preserve">s et adolescents qui nous sont </w:t>
      </w:r>
      <w:r>
        <w:rPr>
          <w:rFonts w:cs="Arial"/>
          <w:spacing w:val="2"/>
          <w:szCs w:val="22"/>
          <w:lang w:val="fr-CH"/>
        </w:rPr>
        <w:t xml:space="preserve">confiés est </w:t>
      </w:r>
      <w:r w:rsidR="00E83552">
        <w:rPr>
          <w:rFonts w:cs="Arial"/>
          <w:spacing w:val="2"/>
          <w:szCs w:val="22"/>
          <w:lang w:val="fr-CH"/>
        </w:rPr>
        <w:t>prépondérant</w:t>
      </w:r>
      <w:r>
        <w:rPr>
          <w:rFonts w:cs="Arial"/>
          <w:spacing w:val="2"/>
          <w:szCs w:val="22"/>
          <w:lang w:val="fr-CH"/>
        </w:rPr>
        <w:t xml:space="preserve"> pour le club </w:t>
      </w:r>
      <w:r w:rsidR="005A014E">
        <w:rPr>
          <w:rFonts w:cs="Arial"/>
          <w:spacing w:val="2"/>
          <w:szCs w:val="22"/>
          <w:lang w:val="fr-CH"/>
        </w:rPr>
        <w:t xml:space="preserve">au-delà </w:t>
      </w:r>
      <w:r>
        <w:rPr>
          <w:rFonts w:cs="Arial"/>
          <w:spacing w:val="2"/>
          <w:szCs w:val="22"/>
          <w:lang w:val="fr-CH"/>
        </w:rPr>
        <w:t xml:space="preserve">de l’activité sportive. </w:t>
      </w:r>
      <w:r w:rsidR="007D5F38">
        <w:rPr>
          <w:rFonts w:cs="Arial"/>
          <w:spacing w:val="2"/>
          <w:szCs w:val="22"/>
          <w:lang w:val="fr-CH"/>
        </w:rPr>
        <w:t xml:space="preserve">Mon club ne tolère donc ni exploitation sexuelle ni harcèlement sexuel. </w:t>
      </w:r>
    </w:p>
    <w:p w:rsidR="007D5F38" w:rsidRDefault="007D5F38" w:rsidP="0004315A">
      <w:pPr>
        <w:pStyle w:val="Textkrper"/>
        <w:spacing w:before="64"/>
        <w:rPr>
          <w:rFonts w:cs="Arial"/>
          <w:spacing w:val="2"/>
          <w:szCs w:val="22"/>
          <w:lang w:val="fr-CH"/>
        </w:rPr>
      </w:pPr>
    </w:p>
    <w:p w:rsidR="00141A08" w:rsidRPr="00141A08" w:rsidRDefault="007D5F38" w:rsidP="0004315A">
      <w:pPr>
        <w:pStyle w:val="Textkrper"/>
        <w:spacing w:before="64"/>
        <w:rPr>
          <w:rFonts w:cs="Arial"/>
          <w:spacing w:val="2"/>
          <w:szCs w:val="22"/>
          <w:lang w:val="fr-CH"/>
        </w:rPr>
      </w:pPr>
      <w:r>
        <w:rPr>
          <w:rFonts w:cs="Arial"/>
          <w:spacing w:val="2"/>
          <w:szCs w:val="22"/>
          <w:lang w:val="fr-CH"/>
        </w:rPr>
        <w:t xml:space="preserve">Si mon club est mis devant le fait accompli ou qu’il le suppute, je l’aiderai à tirer </w:t>
      </w:r>
      <w:r w:rsidR="00067624">
        <w:rPr>
          <w:rFonts w:cs="Arial"/>
          <w:spacing w:val="2"/>
          <w:szCs w:val="22"/>
          <w:lang w:val="fr-CH"/>
        </w:rPr>
        <w:t>au clair des</w:t>
      </w:r>
      <w:r>
        <w:rPr>
          <w:rFonts w:cs="Arial"/>
          <w:spacing w:val="2"/>
          <w:szCs w:val="22"/>
          <w:lang w:val="fr-CH"/>
        </w:rPr>
        <w:t xml:space="preserve"> actes répréhensibles. </w:t>
      </w:r>
    </w:p>
    <w:p w:rsidR="0004315A" w:rsidRPr="00067624" w:rsidRDefault="0004315A" w:rsidP="0004315A">
      <w:pPr>
        <w:rPr>
          <w:rFonts w:eastAsia="Arial" w:cs="Arial"/>
          <w:szCs w:val="22"/>
          <w:lang w:val="fr-CH"/>
        </w:rPr>
      </w:pPr>
    </w:p>
    <w:p w:rsidR="0004315A" w:rsidRPr="007D5F38" w:rsidRDefault="007D5F38" w:rsidP="0004315A">
      <w:pPr>
        <w:pStyle w:val="berschrift1"/>
        <w:keepNext w:val="0"/>
        <w:widowControl w:val="0"/>
        <w:tabs>
          <w:tab w:val="clear" w:pos="6237"/>
          <w:tab w:val="left" w:pos="1553"/>
        </w:tabs>
        <w:rPr>
          <w:rFonts w:cs="Arial"/>
          <w:b/>
          <w:bCs/>
          <w:lang w:val="fr-CH"/>
        </w:rPr>
      </w:pPr>
      <w:r w:rsidRPr="007D5F38">
        <w:rPr>
          <w:rFonts w:cs="Arial"/>
          <w:b/>
          <w:spacing w:val="-1"/>
          <w:lang w:val="fr-CH"/>
        </w:rPr>
        <w:t>Finalité</w:t>
      </w:r>
    </w:p>
    <w:p w:rsidR="0004315A" w:rsidRPr="007D5F38" w:rsidRDefault="007D5F38" w:rsidP="0004315A">
      <w:pPr>
        <w:pStyle w:val="Textkrper"/>
        <w:rPr>
          <w:rFonts w:cs="Arial"/>
          <w:szCs w:val="22"/>
          <w:lang w:val="fr-CH"/>
        </w:rPr>
      </w:pPr>
      <w:r w:rsidRPr="007D5F38">
        <w:rPr>
          <w:rFonts w:cs="Arial"/>
          <w:spacing w:val="-1"/>
          <w:szCs w:val="22"/>
          <w:lang w:val="fr-CH"/>
        </w:rPr>
        <w:t xml:space="preserve">Je sais que le </w:t>
      </w:r>
      <w:r w:rsidR="00141A08" w:rsidRPr="007D5F38">
        <w:rPr>
          <w:rFonts w:cs="Arial"/>
          <w:spacing w:val="-1"/>
          <w:szCs w:val="22"/>
          <w:highlight w:val="yellow"/>
          <w:lang w:val="fr-CH"/>
        </w:rPr>
        <w:t>club</w:t>
      </w:r>
      <w:r w:rsidR="0004315A" w:rsidRPr="007D5F38">
        <w:rPr>
          <w:rFonts w:cs="Arial"/>
          <w:szCs w:val="22"/>
          <w:highlight w:val="yellow"/>
          <w:lang w:val="fr-CH"/>
        </w:rPr>
        <w:t xml:space="preserve"> </w:t>
      </w:r>
      <w:r w:rsidR="0004315A" w:rsidRPr="007D5F38">
        <w:rPr>
          <w:rFonts w:cs="Arial"/>
          <w:spacing w:val="-1"/>
          <w:szCs w:val="22"/>
          <w:highlight w:val="yellow"/>
          <w:lang w:val="fr-CH"/>
        </w:rPr>
        <w:t>UHC</w:t>
      </w:r>
      <w:r w:rsidR="0004315A" w:rsidRPr="007D5F38">
        <w:rPr>
          <w:rFonts w:cs="Arial"/>
          <w:szCs w:val="22"/>
          <w:highlight w:val="yellow"/>
          <w:lang w:val="fr-CH"/>
        </w:rPr>
        <w:t xml:space="preserve"> </w:t>
      </w:r>
      <w:r w:rsidR="0004315A" w:rsidRPr="007D5F38">
        <w:rPr>
          <w:rFonts w:cs="Arial"/>
          <w:spacing w:val="-1"/>
          <w:szCs w:val="22"/>
          <w:highlight w:val="yellow"/>
          <w:lang w:val="fr-CH"/>
        </w:rPr>
        <w:t>XY</w:t>
      </w:r>
      <w:r w:rsidR="0004315A" w:rsidRPr="007D5F38">
        <w:rPr>
          <w:rFonts w:cs="Arial"/>
          <w:spacing w:val="-5"/>
          <w:szCs w:val="22"/>
          <w:lang w:val="fr-CH"/>
        </w:rPr>
        <w:t xml:space="preserve"> </w:t>
      </w:r>
      <w:r>
        <w:rPr>
          <w:rFonts w:cs="Arial"/>
          <w:spacing w:val="-1"/>
          <w:szCs w:val="22"/>
          <w:lang w:val="fr-CH"/>
        </w:rPr>
        <w:t xml:space="preserve">a pris les mesures </w:t>
      </w:r>
      <w:proofErr w:type="gramStart"/>
      <w:r>
        <w:rPr>
          <w:rFonts w:cs="Arial"/>
          <w:spacing w:val="-1"/>
          <w:szCs w:val="22"/>
          <w:lang w:val="fr-CH"/>
        </w:rPr>
        <w:t>suivantes:</w:t>
      </w:r>
      <w:proofErr w:type="gramEnd"/>
      <w:r>
        <w:rPr>
          <w:rFonts w:cs="Arial"/>
          <w:spacing w:val="-1"/>
          <w:szCs w:val="22"/>
          <w:lang w:val="fr-CH"/>
        </w:rPr>
        <w:t xml:space="preserve"> </w:t>
      </w:r>
    </w:p>
    <w:p w:rsidR="00DD0E89" w:rsidRPr="00DD0E89" w:rsidRDefault="007D5F38" w:rsidP="006B2C73">
      <w:pPr>
        <w:pStyle w:val="Textkrper"/>
        <w:widowControl w:val="0"/>
        <w:numPr>
          <w:ilvl w:val="0"/>
          <w:numId w:val="15"/>
        </w:numPr>
        <w:spacing w:before="59" w:after="0"/>
        <w:ind w:left="426" w:hanging="426"/>
        <w:rPr>
          <w:rFonts w:cs="Arial"/>
          <w:szCs w:val="22"/>
          <w:lang w:val="fr-CH"/>
        </w:rPr>
      </w:pPr>
      <w:r w:rsidRPr="007D5F38">
        <w:rPr>
          <w:rFonts w:cs="Arial"/>
          <w:szCs w:val="22"/>
          <w:lang w:val="fr-CH"/>
        </w:rPr>
        <w:t>Il a désigné deux personnes-contacts.</w:t>
      </w:r>
      <w:r>
        <w:rPr>
          <w:rFonts w:cs="Arial"/>
          <w:szCs w:val="22"/>
          <w:lang w:val="fr-CH"/>
        </w:rPr>
        <w:t xml:space="preserve"> Ces personnes suivront une formation spécifique </w:t>
      </w:r>
      <w:r w:rsidR="00DD0E89">
        <w:rPr>
          <w:rFonts w:cs="Arial"/>
          <w:szCs w:val="22"/>
          <w:lang w:val="fr-CH"/>
        </w:rPr>
        <w:t xml:space="preserve">et pourront m’aider à solutionner des problèmes. </w:t>
      </w:r>
    </w:p>
    <w:p w:rsidR="00DD0E89" w:rsidRPr="006B2C73" w:rsidRDefault="00DD0E89" w:rsidP="006B2C73">
      <w:pPr>
        <w:pStyle w:val="Textkrper"/>
        <w:widowControl w:val="0"/>
        <w:numPr>
          <w:ilvl w:val="0"/>
          <w:numId w:val="15"/>
        </w:numPr>
        <w:spacing w:before="59" w:after="0"/>
        <w:ind w:left="426" w:hanging="426"/>
        <w:rPr>
          <w:rFonts w:cs="Arial"/>
          <w:szCs w:val="22"/>
          <w:lang w:val="fr-CH"/>
        </w:rPr>
      </w:pPr>
      <w:r w:rsidRPr="00DD0E89">
        <w:rPr>
          <w:rFonts w:cs="Arial"/>
          <w:szCs w:val="22"/>
          <w:lang w:val="fr-CH"/>
        </w:rPr>
        <w:t xml:space="preserve">Il informe les enfants et les </w:t>
      </w:r>
      <w:r w:rsidR="00067624" w:rsidRPr="00DD0E89">
        <w:rPr>
          <w:rFonts w:cs="Arial"/>
          <w:szCs w:val="22"/>
          <w:lang w:val="fr-CH"/>
        </w:rPr>
        <w:t>adolescents</w:t>
      </w:r>
      <w:r w:rsidRPr="00DD0E89">
        <w:rPr>
          <w:rFonts w:cs="Arial"/>
          <w:szCs w:val="22"/>
          <w:lang w:val="fr-CH"/>
        </w:rPr>
        <w:t xml:space="preserve"> tout comme les parents régulièrement sur l’attitude fondamentale du club. </w:t>
      </w:r>
      <w:r>
        <w:rPr>
          <w:rFonts w:cs="Arial"/>
          <w:szCs w:val="22"/>
          <w:lang w:val="fr-CH"/>
        </w:rPr>
        <w:t>Le club encour</w:t>
      </w:r>
      <w:r w:rsidR="00067624">
        <w:rPr>
          <w:rFonts w:cs="Arial"/>
          <w:szCs w:val="22"/>
          <w:lang w:val="fr-CH"/>
        </w:rPr>
        <w:t>a</w:t>
      </w:r>
      <w:r>
        <w:rPr>
          <w:rFonts w:cs="Arial"/>
          <w:szCs w:val="22"/>
          <w:lang w:val="fr-CH"/>
        </w:rPr>
        <w:t>g</w:t>
      </w:r>
      <w:r w:rsidR="00895AED">
        <w:rPr>
          <w:rFonts w:cs="Arial"/>
          <w:szCs w:val="22"/>
          <w:lang w:val="fr-CH"/>
        </w:rPr>
        <w:t>e</w:t>
      </w:r>
      <w:r>
        <w:rPr>
          <w:rFonts w:cs="Arial"/>
          <w:szCs w:val="22"/>
          <w:lang w:val="fr-CH"/>
        </w:rPr>
        <w:t xml:space="preserve"> </w:t>
      </w:r>
      <w:r w:rsidR="00067624">
        <w:rPr>
          <w:rFonts w:cs="Arial"/>
          <w:szCs w:val="22"/>
          <w:lang w:val="fr-CH"/>
        </w:rPr>
        <w:t xml:space="preserve">parents, enfants et adolescents </w:t>
      </w:r>
      <w:r>
        <w:rPr>
          <w:rFonts w:cs="Arial"/>
          <w:szCs w:val="22"/>
          <w:lang w:val="fr-CH"/>
        </w:rPr>
        <w:t xml:space="preserve">tout comme moi à consulter ces deux personnes-contacts en cas de suspicion. </w:t>
      </w:r>
    </w:p>
    <w:p w:rsidR="006B2C73" w:rsidRPr="00284FC4" w:rsidRDefault="006B2C73" w:rsidP="006B2C73">
      <w:pPr>
        <w:pStyle w:val="Textkrper"/>
        <w:widowControl w:val="0"/>
        <w:numPr>
          <w:ilvl w:val="0"/>
          <w:numId w:val="15"/>
        </w:numPr>
        <w:spacing w:before="61" w:after="0"/>
        <w:ind w:left="426" w:right="595" w:hanging="426"/>
        <w:rPr>
          <w:spacing w:val="-1"/>
          <w:szCs w:val="22"/>
          <w:lang w:val="fr-CH"/>
        </w:rPr>
      </w:pPr>
      <w:r>
        <w:rPr>
          <w:szCs w:val="22"/>
          <w:lang w:val="fr-CH"/>
        </w:rPr>
        <w:t xml:space="preserve">Si des faits singuliers sont constatés ou qu’il y a suspicion d’abus, le club </w:t>
      </w:r>
      <w:r w:rsidR="005A014E">
        <w:rPr>
          <w:szCs w:val="22"/>
          <w:lang w:val="fr-CH"/>
        </w:rPr>
        <w:t xml:space="preserve">fait appel à </w:t>
      </w:r>
      <w:r>
        <w:rPr>
          <w:szCs w:val="22"/>
          <w:lang w:val="fr-CH"/>
        </w:rPr>
        <w:t>de</w:t>
      </w:r>
      <w:r w:rsidR="005A014E">
        <w:rPr>
          <w:szCs w:val="22"/>
          <w:lang w:val="fr-CH"/>
        </w:rPr>
        <w:t>s</w:t>
      </w:r>
      <w:r>
        <w:rPr>
          <w:szCs w:val="22"/>
          <w:lang w:val="fr-CH"/>
        </w:rPr>
        <w:t xml:space="preserve"> spécialistes externes pour clarifier la situation et </w:t>
      </w:r>
      <w:r w:rsidR="005A014E">
        <w:rPr>
          <w:szCs w:val="22"/>
          <w:lang w:val="fr-CH"/>
        </w:rPr>
        <w:t>s’informer sur</w:t>
      </w:r>
      <w:r>
        <w:rPr>
          <w:szCs w:val="22"/>
          <w:lang w:val="fr-CH"/>
        </w:rPr>
        <w:t xml:space="preserve"> la marche à suivre.  </w:t>
      </w:r>
    </w:p>
    <w:p w:rsidR="006B2C73" w:rsidRPr="00284FC4" w:rsidRDefault="006B2C73" w:rsidP="006B2C73">
      <w:pPr>
        <w:pStyle w:val="Textkrper"/>
        <w:widowControl w:val="0"/>
        <w:numPr>
          <w:ilvl w:val="0"/>
          <w:numId w:val="15"/>
        </w:numPr>
        <w:spacing w:before="59" w:after="0"/>
        <w:ind w:left="426" w:right="312" w:hanging="426"/>
        <w:rPr>
          <w:szCs w:val="22"/>
          <w:lang w:val="fr-CH"/>
        </w:rPr>
      </w:pPr>
      <w:r>
        <w:rPr>
          <w:szCs w:val="22"/>
          <w:lang w:val="fr-CH"/>
        </w:rPr>
        <w:t>Toute personne qui exerce une exploi</w:t>
      </w:r>
      <w:bookmarkStart w:id="0" w:name="_GoBack"/>
      <w:bookmarkEnd w:id="0"/>
      <w:r>
        <w:rPr>
          <w:szCs w:val="22"/>
          <w:lang w:val="fr-CH"/>
        </w:rPr>
        <w:t xml:space="preserve">tation sexuelle prouvée, qui n’est pas disposée à modifier son attitude, est suspendue de ses fonctions. Une autre fonction dans le club n’est autorisée qu’exceptionnellement et est soumise à conditions. </w:t>
      </w:r>
    </w:p>
    <w:p w:rsidR="006B2C73" w:rsidRPr="00D31E69" w:rsidRDefault="006B2C73" w:rsidP="006B2C73">
      <w:pPr>
        <w:pStyle w:val="Textkrper"/>
        <w:widowControl w:val="0"/>
        <w:numPr>
          <w:ilvl w:val="0"/>
          <w:numId w:val="15"/>
        </w:numPr>
        <w:spacing w:before="61" w:after="0"/>
        <w:ind w:left="426" w:right="458" w:hanging="426"/>
        <w:rPr>
          <w:szCs w:val="22"/>
          <w:lang w:val="fr-CH"/>
        </w:rPr>
      </w:pPr>
      <w:r w:rsidRPr="00D31E69">
        <w:rPr>
          <w:szCs w:val="22"/>
          <w:lang w:val="fr-CH"/>
        </w:rPr>
        <w:t xml:space="preserve">Pour la protection des </w:t>
      </w:r>
      <w:r>
        <w:rPr>
          <w:szCs w:val="22"/>
          <w:lang w:val="fr-CH"/>
        </w:rPr>
        <w:t xml:space="preserve">mineurs confiés au club et des adultes, des situations de suspicion non prouvées, mais fondées peuvent entraîner la suspension de toutes les activités.  </w:t>
      </w:r>
    </w:p>
    <w:p w:rsidR="006B2C73" w:rsidRPr="00C9467A" w:rsidRDefault="006B2C73" w:rsidP="006B2C73">
      <w:pPr>
        <w:pStyle w:val="Textkrper"/>
        <w:widowControl w:val="0"/>
        <w:numPr>
          <w:ilvl w:val="0"/>
          <w:numId w:val="15"/>
        </w:numPr>
        <w:spacing w:before="61" w:after="0"/>
        <w:ind w:left="426" w:right="458" w:hanging="426"/>
        <w:rPr>
          <w:szCs w:val="22"/>
          <w:lang w:val="fr-CH"/>
        </w:rPr>
      </w:pPr>
      <w:r w:rsidRPr="00C9467A">
        <w:rPr>
          <w:spacing w:val="-1"/>
          <w:szCs w:val="22"/>
          <w:lang w:val="fr-CH"/>
        </w:rPr>
        <w:t>Le club informe par la presse, interne</w:t>
      </w:r>
      <w:r>
        <w:rPr>
          <w:spacing w:val="-1"/>
          <w:szCs w:val="22"/>
          <w:lang w:val="fr-CH"/>
        </w:rPr>
        <w:t>t</w:t>
      </w:r>
      <w:r w:rsidRPr="00C9467A">
        <w:rPr>
          <w:spacing w:val="-1"/>
          <w:szCs w:val="22"/>
          <w:lang w:val="fr-CH"/>
        </w:rPr>
        <w:t xml:space="preserve"> et les organes du club de </w:t>
      </w:r>
      <w:r>
        <w:rPr>
          <w:spacing w:val="-1"/>
          <w:szCs w:val="22"/>
          <w:lang w:val="fr-CH"/>
        </w:rPr>
        <w:t>son engagement de fait.</w:t>
      </w:r>
    </w:p>
    <w:p w:rsidR="00EB326E" w:rsidRPr="00067624" w:rsidRDefault="00EB326E" w:rsidP="0004315A">
      <w:pPr>
        <w:pStyle w:val="berschrift1"/>
        <w:keepNext w:val="0"/>
        <w:widowControl w:val="0"/>
        <w:tabs>
          <w:tab w:val="clear" w:pos="6237"/>
          <w:tab w:val="left" w:pos="833"/>
        </w:tabs>
        <w:spacing w:before="72"/>
        <w:rPr>
          <w:rFonts w:cs="Arial"/>
          <w:b/>
          <w:spacing w:val="-1"/>
          <w:lang w:val="fr-CH"/>
        </w:rPr>
      </w:pPr>
    </w:p>
    <w:p w:rsidR="0004315A" w:rsidRPr="00D24585" w:rsidRDefault="006B2C73" w:rsidP="0004315A">
      <w:pPr>
        <w:pStyle w:val="berschrift1"/>
        <w:keepNext w:val="0"/>
        <w:widowControl w:val="0"/>
        <w:tabs>
          <w:tab w:val="clear" w:pos="6237"/>
          <w:tab w:val="left" w:pos="833"/>
        </w:tabs>
        <w:spacing w:before="72"/>
        <w:rPr>
          <w:rFonts w:cs="Arial"/>
          <w:b/>
          <w:bCs/>
          <w:lang w:val="fr-CH"/>
        </w:rPr>
      </w:pPr>
      <w:r>
        <w:rPr>
          <w:rFonts w:cs="Arial"/>
          <w:b/>
          <w:spacing w:val="-1"/>
          <w:lang w:val="fr-CH"/>
        </w:rPr>
        <w:t xml:space="preserve">Points importants de comportement </w:t>
      </w:r>
    </w:p>
    <w:p w:rsidR="00EE1F8F" w:rsidRDefault="006B2C73" w:rsidP="0004315A">
      <w:pPr>
        <w:pStyle w:val="Textkrper"/>
        <w:widowControl w:val="0"/>
        <w:numPr>
          <w:ilvl w:val="0"/>
          <w:numId w:val="15"/>
        </w:numPr>
        <w:spacing w:before="59" w:after="0"/>
        <w:ind w:left="426"/>
        <w:rPr>
          <w:rFonts w:cs="Arial"/>
          <w:spacing w:val="-1"/>
          <w:szCs w:val="22"/>
          <w:lang w:val="fr-CH"/>
        </w:rPr>
      </w:pPr>
      <w:r w:rsidRPr="00EE1F8F">
        <w:rPr>
          <w:rFonts w:cs="Arial"/>
          <w:spacing w:val="-1"/>
          <w:szCs w:val="22"/>
          <w:lang w:val="fr-CH"/>
        </w:rPr>
        <w:t>J’abo</w:t>
      </w:r>
      <w:r w:rsidR="005A014E">
        <w:rPr>
          <w:rFonts w:cs="Arial"/>
          <w:spacing w:val="-1"/>
          <w:szCs w:val="22"/>
          <w:lang w:val="fr-CH"/>
        </w:rPr>
        <w:t>rde régulièrement la thématique</w:t>
      </w:r>
      <w:proofErr w:type="gramStart"/>
      <w:r w:rsidR="00067624">
        <w:rPr>
          <w:rFonts w:cs="Arial"/>
          <w:spacing w:val="-1"/>
          <w:szCs w:val="22"/>
          <w:lang w:val="fr-CH"/>
        </w:rPr>
        <w:t> «c</w:t>
      </w:r>
      <w:r w:rsidR="00EE1F8F" w:rsidRPr="00EE1F8F">
        <w:rPr>
          <w:rFonts w:cs="Arial"/>
          <w:spacing w:val="-1"/>
          <w:szCs w:val="22"/>
          <w:lang w:val="fr-CH"/>
        </w:rPr>
        <w:t>omportement</w:t>
      </w:r>
      <w:proofErr w:type="gramEnd"/>
      <w:r w:rsidR="00EE1F8F" w:rsidRPr="00EE1F8F">
        <w:rPr>
          <w:rFonts w:cs="Arial"/>
          <w:spacing w:val="-1"/>
          <w:szCs w:val="22"/>
          <w:lang w:val="fr-CH"/>
        </w:rPr>
        <w:t xml:space="preserve"> déplacé et abus sexuel</w:t>
      </w:r>
      <w:r w:rsidR="00067624">
        <w:rPr>
          <w:rFonts w:cs="Arial"/>
          <w:spacing w:val="-1"/>
          <w:szCs w:val="22"/>
          <w:lang w:val="fr-CH"/>
        </w:rPr>
        <w:t>»</w:t>
      </w:r>
      <w:r w:rsidR="00EE1F8F" w:rsidRPr="00EE1F8F">
        <w:rPr>
          <w:rFonts w:cs="Arial"/>
          <w:spacing w:val="-1"/>
          <w:szCs w:val="22"/>
          <w:lang w:val="fr-CH"/>
        </w:rPr>
        <w:t xml:space="preserve"> avec d’autres entraîneurs tout comme avec les enfants et les adolescents. Ainsi l’aspect tabou disparaît et les joueurs remar</w:t>
      </w:r>
      <w:r w:rsidR="00EE1F8F">
        <w:rPr>
          <w:rFonts w:cs="Arial"/>
          <w:spacing w:val="-1"/>
          <w:szCs w:val="22"/>
          <w:lang w:val="fr-CH"/>
        </w:rPr>
        <w:t>q</w:t>
      </w:r>
      <w:r w:rsidR="00EE1F8F" w:rsidRPr="00EE1F8F">
        <w:rPr>
          <w:rFonts w:cs="Arial"/>
          <w:spacing w:val="-1"/>
          <w:szCs w:val="22"/>
          <w:lang w:val="fr-CH"/>
        </w:rPr>
        <w:t xml:space="preserve">uent que </w:t>
      </w:r>
      <w:r w:rsidR="00EE1F8F">
        <w:rPr>
          <w:rFonts w:cs="Arial"/>
          <w:spacing w:val="-1"/>
          <w:szCs w:val="22"/>
          <w:lang w:val="fr-CH"/>
        </w:rPr>
        <w:t>l’entraîneur est sensibilisé à de telles questions.</w:t>
      </w:r>
    </w:p>
    <w:p w:rsidR="00EE1F8F" w:rsidRDefault="00EE1F8F" w:rsidP="0004315A">
      <w:pPr>
        <w:pStyle w:val="Textkrper"/>
        <w:widowControl w:val="0"/>
        <w:numPr>
          <w:ilvl w:val="0"/>
          <w:numId w:val="15"/>
        </w:numPr>
        <w:spacing w:before="59" w:after="0"/>
        <w:ind w:left="426"/>
        <w:rPr>
          <w:rFonts w:cs="Arial"/>
          <w:spacing w:val="-1"/>
          <w:szCs w:val="22"/>
          <w:lang w:val="fr-CH"/>
        </w:rPr>
      </w:pPr>
      <w:r>
        <w:rPr>
          <w:rFonts w:cs="Arial"/>
          <w:spacing w:val="-1"/>
          <w:szCs w:val="22"/>
          <w:lang w:val="fr-CH"/>
        </w:rPr>
        <w:t xml:space="preserve">J’encourage les enfants et les adolescents à dire Non. Ils doivent apprendre à prendre soin de leur corps et savoir le traiter avec respect. </w:t>
      </w:r>
    </w:p>
    <w:p w:rsidR="00EE1F8F" w:rsidRPr="00EE1F8F" w:rsidRDefault="008472F3" w:rsidP="0004315A">
      <w:pPr>
        <w:pStyle w:val="Textkrper"/>
        <w:widowControl w:val="0"/>
        <w:numPr>
          <w:ilvl w:val="0"/>
          <w:numId w:val="15"/>
        </w:numPr>
        <w:spacing w:before="59" w:after="0"/>
        <w:ind w:left="426"/>
        <w:rPr>
          <w:rFonts w:cs="Arial"/>
          <w:spacing w:val="-1"/>
          <w:szCs w:val="22"/>
          <w:lang w:val="fr-CH"/>
        </w:rPr>
      </w:pPr>
      <w:r>
        <w:rPr>
          <w:rFonts w:cs="Arial"/>
          <w:spacing w:val="-1"/>
          <w:szCs w:val="22"/>
          <w:lang w:val="fr-CH"/>
        </w:rPr>
        <w:lastRenderedPageBreak/>
        <w:t>Il est clair pour moi</w:t>
      </w:r>
      <w:r w:rsidR="00EE1F8F">
        <w:rPr>
          <w:rFonts w:cs="Arial"/>
          <w:spacing w:val="-1"/>
          <w:szCs w:val="22"/>
          <w:lang w:val="fr-CH"/>
        </w:rPr>
        <w:t xml:space="preserve"> que je ne dois pas entrer dans les vestiaires de mon équipe quand </w:t>
      </w:r>
      <w:r w:rsidR="00E91D81">
        <w:rPr>
          <w:rFonts w:cs="Arial"/>
          <w:spacing w:val="-1"/>
          <w:szCs w:val="22"/>
          <w:lang w:val="fr-CH"/>
        </w:rPr>
        <w:t>les joueurs</w:t>
      </w:r>
      <w:r w:rsidR="00EE1F8F">
        <w:rPr>
          <w:rFonts w:cs="Arial"/>
          <w:spacing w:val="-1"/>
          <w:szCs w:val="22"/>
          <w:lang w:val="fr-CH"/>
        </w:rPr>
        <w:t xml:space="preserve"> se changent et </w:t>
      </w:r>
      <w:r>
        <w:rPr>
          <w:rFonts w:cs="Arial"/>
          <w:spacing w:val="-1"/>
          <w:szCs w:val="22"/>
          <w:lang w:val="fr-CH"/>
        </w:rPr>
        <w:t xml:space="preserve">prennent une douche. Je définis une convention précise si je passe la nuit à l’extérieur avec l’équipe. </w:t>
      </w:r>
    </w:p>
    <w:p w:rsidR="0004315A" w:rsidRDefault="006B2C73" w:rsidP="00EE1F8F">
      <w:pPr>
        <w:pStyle w:val="Textkrper"/>
        <w:widowControl w:val="0"/>
        <w:numPr>
          <w:ilvl w:val="0"/>
          <w:numId w:val="15"/>
        </w:numPr>
        <w:spacing w:before="59" w:after="0"/>
        <w:ind w:left="426"/>
        <w:rPr>
          <w:rFonts w:cs="Arial"/>
          <w:spacing w:val="-1"/>
          <w:szCs w:val="22"/>
          <w:lang w:val="fr-CH"/>
        </w:rPr>
      </w:pPr>
      <w:r w:rsidRPr="00EE1F8F">
        <w:rPr>
          <w:rFonts w:cs="Arial"/>
          <w:spacing w:val="-1"/>
          <w:szCs w:val="22"/>
          <w:lang w:val="fr-CH"/>
        </w:rPr>
        <w:t xml:space="preserve"> </w:t>
      </w:r>
      <w:r w:rsidR="008472F3">
        <w:rPr>
          <w:rFonts w:cs="Arial"/>
          <w:spacing w:val="-1"/>
          <w:szCs w:val="22"/>
          <w:lang w:val="fr-CH"/>
        </w:rPr>
        <w:t xml:space="preserve">Je veille à une atmosphère détendue et encourage les parents à s’investir dans le sport de leurs enfants. J’ai une position claire et prie les parents de ne pas </w:t>
      </w:r>
      <w:r w:rsidR="00067624">
        <w:rPr>
          <w:rFonts w:cs="Arial"/>
          <w:spacing w:val="-1"/>
          <w:szCs w:val="22"/>
          <w:lang w:val="fr-CH"/>
        </w:rPr>
        <w:t xml:space="preserve">critiquer </w:t>
      </w:r>
      <w:r w:rsidR="008472F3">
        <w:rPr>
          <w:rFonts w:cs="Arial"/>
          <w:spacing w:val="-1"/>
          <w:szCs w:val="22"/>
          <w:lang w:val="fr-CH"/>
        </w:rPr>
        <w:t>négative</w:t>
      </w:r>
      <w:r w:rsidR="00067624">
        <w:rPr>
          <w:rFonts w:cs="Arial"/>
          <w:spacing w:val="-1"/>
          <w:szCs w:val="22"/>
          <w:lang w:val="fr-CH"/>
        </w:rPr>
        <w:t xml:space="preserve">ment </w:t>
      </w:r>
      <w:r w:rsidR="008472F3">
        <w:rPr>
          <w:rFonts w:cs="Arial"/>
          <w:spacing w:val="-1"/>
          <w:szCs w:val="22"/>
          <w:lang w:val="fr-CH"/>
        </w:rPr>
        <w:t xml:space="preserve">le jeu et le comportement des joueurs. </w:t>
      </w:r>
    </w:p>
    <w:p w:rsidR="008472F3" w:rsidRPr="00E91D81" w:rsidRDefault="008472F3" w:rsidP="00EE1F8F">
      <w:pPr>
        <w:pStyle w:val="Textkrper"/>
        <w:widowControl w:val="0"/>
        <w:numPr>
          <w:ilvl w:val="0"/>
          <w:numId w:val="15"/>
        </w:numPr>
        <w:spacing w:before="59" w:after="0"/>
        <w:ind w:left="426"/>
        <w:rPr>
          <w:rFonts w:cs="Arial"/>
          <w:spacing w:val="-1"/>
          <w:szCs w:val="22"/>
          <w:lang w:val="fr-CH"/>
        </w:rPr>
      </w:pPr>
      <w:r>
        <w:rPr>
          <w:rFonts w:cs="Arial"/>
          <w:spacing w:val="-1"/>
          <w:szCs w:val="22"/>
          <w:lang w:val="fr-CH"/>
        </w:rPr>
        <w:t xml:space="preserve">J’ai une conduite exemplaire dans mon langage et mon comportement. </w:t>
      </w:r>
      <w:proofErr w:type="gramStart"/>
      <w:r>
        <w:rPr>
          <w:rFonts w:cs="Arial"/>
          <w:spacing w:val="-1"/>
          <w:szCs w:val="22"/>
          <w:lang w:val="fr-CH"/>
        </w:rPr>
        <w:t>De par</w:t>
      </w:r>
      <w:proofErr w:type="gramEnd"/>
      <w:r>
        <w:rPr>
          <w:rFonts w:cs="Arial"/>
          <w:spacing w:val="-1"/>
          <w:szCs w:val="22"/>
          <w:lang w:val="fr-CH"/>
        </w:rPr>
        <w:t xml:space="preserve"> ma conduite respectueuse, directe et loyale, j’ai une influence positive sur le comportement des </w:t>
      </w:r>
      <w:r w:rsidR="00067624">
        <w:rPr>
          <w:rFonts w:cs="Arial"/>
          <w:spacing w:val="-1"/>
          <w:szCs w:val="22"/>
          <w:lang w:val="fr-CH"/>
        </w:rPr>
        <w:t>joueurs</w:t>
      </w:r>
      <w:r>
        <w:rPr>
          <w:rFonts w:cs="Arial"/>
          <w:spacing w:val="-1"/>
          <w:szCs w:val="22"/>
          <w:lang w:val="fr-CH"/>
        </w:rPr>
        <w:t xml:space="preserve"> entre eux. </w:t>
      </w:r>
    </w:p>
    <w:p w:rsidR="008472F3" w:rsidRPr="00067624" w:rsidRDefault="008472F3" w:rsidP="0004315A">
      <w:pPr>
        <w:pStyle w:val="berschrift1"/>
        <w:keepNext w:val="0"/>
        <w:widowControl w:val="0"/>
        <w:tabs>
          <w:tab w:val="clear" w:pos="6237"/>
          <w:tab w:val="left" w:pos="833"/>
        </w:tabs>
        <w:rPr>
          <w:rFonts w:cs="Arial"/>
          <w:b/>
          <w:spacing w:val="-1"/>
          <w:lang w:val="fr-CH"/>
        </w:rPr>
      </w:pPr>
    </w:p>
    <w:p w:rsidR="0004315A" w:rsidRPr="00067624" w:rsidRDefault="00067624" w:rsidP="0004315A">
      <w:pPr>
        <w:pStyle w:val="berschrift1"/>
        <w:keepNext w:val="0"/>
        <w:widowControl w:val="0"/>
        <w:tabs>
          <w:tab w:val="clear" w:pos="6237"/>
          <w:tab w:val="left" w:pos="833"/>
        </w:tabs>
        <w:rPr>
          <w:rFonts w:cs="Arial"/>
          <w:b/>
          <w:bCs/>
          <w:lang w:val="fr-CH"/>
        </w:rPr>
      </w:pPr>
      <w:r w:rsidRPr="00067624">
        <w:rPr>
          <w:rFonts w:cs="Arial"/>
          <w:b/>
          <w:spacing w:val="-1"/>
          <w:lang w:val="fr-CH"/>
        </w:rPr>
        <w:t>Charte d’éthique de</w:t>
      </w:r>
      <w:r w:rsidR="0004315A" w:rsidRPr="00067624">
        <w:rPr>
          <w:rFonts w:cs="Arial"/>
          <w:b/>
          <w:lang w:val="fr-CH"/>
        </w:rPr>
        <w:t xml:space="preserve"> swiss unihockey </w:t>
      </w:r>
      <w:r w:rsidRPr="00067624">
        <w:rPr>
          <w:rFonts w:cs="Arial"/>
          <w:b/>
          <w:lang w:val="fr-CH"/>
        </w:rPr>
        <w:t>et de</w:t>
      </w:r>
      <w:r w:rsidR="0004315A" w:rsidRPr="00067624">
        <w:rPr>
          <w:rFonts w:cs="Arial"/>
          <w:b/>
          <w:lang w:val="fr-CH"/>
        </w:rPr>
        <w:t xml:space="preserve"> </w:t>
      </w:r>
      <w:r w:rsidR="0004315A" w:rsidRPr="00067624">
        <w:rPr>
          <w:rFonts w:cs="Arial"/>
          <w:b/>
          <w:spacing w:val="-1"/>
          <w:lang w:val="fr-CH"/>
        </w:rPr>
        <w:t>Swiss</w:t>
      </w:r>
      <w:r w:rsidR="0004315A" w:rsidRPr="00067624">
        <w:rPr>
          <w:rFonts w:cs="Arial"/>
          <w:b/>
          <w:lang w:val="fr-CH"/>
        </w:rPr>
        <w:t xml:space="preserve"> </w:t>
      </w:r>
      <w:r w:rsidR="0004315A" w:rsidRPr="00067624">
        <w:rPr>
          <w:rFonts w:cs="Arial"/>
          <w:b/>
          <w:spacing w:val="-1"/>
          <w:lang w:val="fr-CH"/>
        </w:rPr>
        <w:t>Olympic</w:t>
      </w:r>
    </w:p>
    <w:p w:rsidR="008472F3" w:rsidRPr="008472F3" w:rsidRDefault="008472F3" w:rsidP="0004315A">
      <w:pPr>
        <w:pStyle w:val="Textkrper"/>
        <w:rPr>
          <w:rFonts w:cs="Arial"/>
          <w:spacing w:val="-1"/>
          <w:szCs w:val="22"/>
          <w:lang w:val="fr-CH"/>
        </w:rPr>
      </w:pPr>
      <w:r w:rsidRPr="008472F3">
        <w:rPr>
          <w:rFonts w:cs="Arial"/>
          <w:spacing w:val="-1"/>
          <w:szCs w:val="22"/>
          <w:lang w:val="fr-CH"/>
        </w:rPr>
        <w:t xml:space="preserve">J’accepte la charte d’éthique de swiss unihockey et de Swiss Olympic et </w:t>
      </w:r>
      <w:r w:rsidR="0040143C">
        <w:rPr>
          <w:rFonts w:cs="Arial"/>
          <w:spacing w:val="-1"/>
          <w:szCs w:val="22"/>
          <w:lang w:val="fr-CH"/>
        </w:rPr>
        <w:t xml:space="preserve">certifie par ma signature d’exercer mon activité d’entraîneur selon </w:t>
      </w:r>
      <w:r w:rsidR="00067624">
        <w:rPr>
          <w:rFonts w:cs="Arial"/>
          <w:spacing w:val="-1"/>
          <w:szCs w:val="22"/>
          <w:lang w:val="fr-CH"/>
        </w:rPr>
        <w:t>se</w:t>
      </w:r>
      <w:r w:rsidR="0040143C">
        <w:rPr>
          <w:rFonts w:cs="Arial"/>
          <w:spacing w:val="-1"/>
          <w:szCs w:val="22"/>
          <w:lang w:val="fr-CH"/>
        </w:rPr>
        <w:t xml:space="preserve">s préceptes. </w:t>
      </w:r>
    </w:p>
    <w:p w:rsidR="0004315A" w:rsidRPr="0040143C" w:rsidRDefault="00067624" w:rsidP="0040143C">
      <w:pPr>
        <w:pStyle w:val="Textkrper"/>
        <w:spacing w:before="59"/>
        <w:rPr>
          <w:rFonts w:cs="Arial"/>
          <w:spacing w:val="-2"/>
          <w:szCs w:val="22"/>
          <w:lang w:val="fr-CH"/>
        </w:rPr>
      </w:pPr>
      <w:r>
        <w:rPr>
          <w:rFonts w:cs="Arial"/>
          <w:spacing w:val="-1"/>
          <w:szCs w:val="22"/>
          <w:lang w:val="fr-CH"/>
        </w:rPr>
        <w:t>Les</w:t>
      </w:r>
      <w:r w:rsidR="00CB1402">
        <w:rPr>
          <w:rFonts w:cs="Arial"/>
          <w:spacing w:val="-1"/>
          <w:szCs w:val="22"/>
          <w:lang w:val="fr-CH"/>
        </w:rPr>
        <w:t xml:space="preserve"> neuf points </w:t>
      </w:r>
      <w:r>
        <w:rPr>
          <w:rFonts w:cs="Arial"/>
          <w:spacing w:val="-1"/>
          <w:szCs w:val="22"/>
          <w:lang w:val="fr-CH"/>
        </w:rPr>
        <w:t xml:space="preserve">de la charte </w:t>
      </w:r>
      <w:proofErr w:type="gramStart"/>
      <w:r>
        <w:rPr>
          <w:rFonts w:cs="Arial"/>
          <w:spacing w:val="-1"/>
          <w:szCs w:val="22"/>
          <w:lang w:val="fr-CH"/>
        </w:rPr>
        <w:t>d’éthique</w:t>
      </w:r>
      <w:r w:rsidR="00CB1402">
        <w:rPr>
          <w:rFonts w:cs="Arial"/>
          <w:spacing w:val="-1"/>
          <w:szCs w:val="22"/>
          <w:lang w:val="fr-CH"/>
        </w:rPr>
        <w:t>:</w:t>
      </w:r>
      <w:proofErr w:type="gramEnd"/>
      <w:r w:rsidR="00CB1402">
        <w:rPr>
          <w:rFonts w:cs="Arial"/>
          <w:spacing w:val="-1"/>
          <w:szCs w:val="22"/>
          <w:lang w:val="fr-CH"/>
        </w:rPr>
        <w:t xml:space="preserve"> </w:t>
      </w:r>
    </w:p>
    <w:p w:rsidR="00D24585" w:rsidRPr="0040143C" w:rsidRDefault="00D24585" w:rsidP="0040143C">
      <w:pPr>
        <w:numPr>
          <w:ilvl w:val="0"/>
          <w:numId w:val="17"/>
        </w:numPr>
        <w:spacing w:beforeLines="60" w:before="144"/>
        <w:ind w:left="284" w:hanging="284"/>
        <w:rPr>
          <w:b/>
          <w:sz w:val="22"/>
          <w:szCs w:val="22"/>
          <w:lang w:val="fr-CH"/>
        </w:rPr>
      </w:pPr>
      <w:r w:rsidRPr="00CB1402">
        <w:rPr>
          <w:b/>
          <w:sz w:val="22"/>
          <w:szCs w:val="22"/>
          <w:lang w:val="fr-CH"/>
        </w:rPr>
        <w:t xml:space="preserve">Traiter toutes les personnes de manière égale </w:t>
      </w:r>
      <w:r w:rsidR="0040143C">
        <w:rPr>
          <w:b/>
          <w:sz w:val="22"/>
          <w:szCs w:val="22"/>
          <w:lang w:val="fr-CH"/>
        </w:rPr>
        <w:br/>
      </w:r>
      <w:r w:rsidRPr="0040143C">
        <w:rPr>
          <w:rFonts w:ascii="Arial" w:hAnsi="Arial" w:cs="Arial"/>
          <w:i/>
          <w:sz w:val="22"/>
          <w:szCs w:val="22"/>
          <w:lang w:val="fr-CH"/>
        </w:rPr>
        <w:t>La nationalité, le sexe, l’âge, l’orientation sexuelle, l’origine sociale, les préférences</w:t>
      </w:r>
      <w:r w:rsidRPr="0040143C">
        <w:rPr>
          <w:rFonts w:ascii="Arial" w:hAnsi="Arial" w:cs="Arial"/>
          <w:i/>
          <w:sz w:val="22"/>
          <w:szCs w:val="22"/>
          <w:lang w:val="fr-CH"/>
        </w:rPr>
        <w:br/>
        <w:t>religieuses et politiques ne sont les éléments d’aucun désavantage.</w:t>
      </w:r>
    </w:p>
    <w:p w:rsidR="00CB1402" w:rsidRPr="0040143C" w:rsidRDefault="00D24585" w:rsidP="0040143C">
      <w:pPr>
        <w:numPr>
          <w:ilvl w:val="0"/>
          <w:numId w:val="17"/>
        </w:numPr>
        <w:spacing w:beforeLines="60" w:before="144"/>
        <w:ind w:left="284" w:hanging="284"/>
        <w:rPr>
          <w:b/>
          <w:sz w:val="22"/>
          <w:szCs w:val="22"/>
          <w:lang w:val="fr-CH"/>
        </w:rPr>
      </w:pPr>
      <w:r w:rsidRPr="00CB1402">
        <w:rPr>
          <w:b/>
          <w:sz w:val="22"/>
          <w:szCs w:val="22"/>
          <w:lang w:val="fr-CH"/>
        </w:rPr>
        <w:t>Promouvoir l’harmonie du sport avec l’environnement social</w:t>
      </w:r>
      <w:r w:rsidR="0040143C">
        <w:rPr>
          <w:b/>
          <w:sz w:val="22"/>
          <w:szCs w:val="22"/>
          <w:lang w:val="fr-CH"/>
        </w:rPr>
        <w:br/>
      </w:r>
      <w:r w:rsidRPr="0040143C">
        <w:rPr>
          <w:rFonts w:ascii="Arial" w:hAnsi="Arial" w:cs="Arial"/>
          <w:i/>
          <w:sz w:val="22"/>
          <w:szCs w:val="22"/>
          <w:lang w:val="fr-CH"/>
        </w:rPr>
        <w:t>Les exigences relatives à l’entraînement et à la compétition sont compatibles avec la formation, l’activité professionnelle et la vie de famille.</w:t>
      </w:r>
      <w:r w:rsidR="00CB1402" w:rsidRPr="0040143C">
        <w:rPr>
          <w:rFonts w:ascii="Arial" w:hAnsi="Arial" w:cs="Arial"/>
          <w:i/>
          <w:sz w:val="22"/>
          <w:szCs w:val="22"/>
          <w:lang w:val="fr-CH"/>
        </w:rPr>
        <w:t xml:space="preserve"> L’exigence de </w:t>
      </w:r>
      <w:proofErr w:type="spellStart"/>
      <w:r w:rsidR="00CB1402" w:rsidRPr="0040143C">
        <w:rPr>
          <w:rFonts w:ascii="Arial" w:hAnsi="Arial" w:cs="Arial"/>
          <w:i/>
          <w:sz w:val="22"/>
          <w:szCs w:val="22"/>
          <w:lang w:val="fr-CH"/>
        </w:rPr>
        <w:t>fairness</w:t>
      </w:r>
      <w:proofErr w:type="spellEnd"/>
      <w:r w:rsidR="00CB1402" w:rsidRPr="0040143C">
        <w:rPr>
          <w:rFonts w:ascii="Arial" w:hAnsi="Arial" w:cs="Arial"/>
          <w:i/>
          <w:sz w:val="22"/>
          <w:szCs w:val="22"/>
          <w:lang w:val="fr-CH"/>
        </w:rPr>
        <w:t xml:space="preserve"> nous guide dans nos actions et exige un comportement correct envers toute personne concernée par le sport.</w:t>
      </w:r>
    </w:p>
    <w:p w:rsidR="00CB1402" w:rsidRPr="0040143C" w:rsidRDefault="00E45410" w:rsidP="0040143C">
      <w:pPr>
        <w:numPr>
          <w:ilvl w:val="0"/>
          <w:numId w:val="17"/>
        </w:numPr>
        <w:spacing w:beforeLines="60" w:before="144"/>
        <w:ind w:left="284" w:hanging="284"/>
        <w:rPr>
          <w:b/>
          <w:sz w:val="22"/>
          <w:szCs w:val="22"/>
          <w:lang w:val="fr-CH"/>
        </w:rPr>
      </w:pPr>
      <w:r w:rsidRPr="00CB1402">
        <w:rPr>
          <w:b/>
          <w:sz w:val="22"/>
          <w:szCs w:val="22"/>
          <w:lang w:val="fr-CH"/>
        </w:rPr>
        <w:t>Renforcer</w:t>
      </w:r>
      <w:r w:rsidR="00D24585" w:rsidRPr="00CB1402">
        <w:rPr>
          <w:b/>
          <w:sz w:val="22"/>
          <w:szCs w:val="22"/>
          <w:lang w:val="fr-CH"/>
        </w:rPr>
        <w:t xml:space="preserve"> le partage des responsabilités </w:t>
      </w:r>
      <w:r w:rsidR="0040143C">
        <w:rPr>
          <w:b/>
          <w:sz w:val="22"/>
          <w:szCs w:val="22"/>
          <w:lang w:val="fr-CH"/>
        </w:rPr>
        <w:br/>
      </w:r>
      <w:r w:rsidR="00D24585" w:rsidRPr="0040143C">
        <w:rPr>
          <w:rFonts w:ascii="Arial" w:hAnsi="Arial" w:cs="Arial"/>
          <w:i/>
          <w:sz w:val="22"/>
          <w:szCs w:val="22"/>
          <w:lang w:val="fr-CH"/>
        </w:rPr>
        <w:t>Les sporti</w:t>
      </w:r>
      <w:r w:rsidRPr="0040143C">
        <w:rPr>
          <w:rFonts w:ascii="Arial" w:hAnsi="Arial" w:cs="Arial"/>
          <w:i/>
          <w:sz w:val="22"/>
          <w:szCs w:val="22"/>
          <w:lang w:val="fr-CH"/>
        </w:rPr>
        <w:t>ves et les sportifs</w:t>
      </w:r>
      <w:r w:rsidR="00D24585" w:rsidRPr="0040143C">
        <w:rPr>
          <w:rFonts w:ascii="Arial" w:hAnsi="Arial" w:cs="Arial"/>
          <w:i/>
          <w:sz w:val="22"/>
          <w:szCs w:val="22"/>
          <w:lang w:val="fr-CH"/>
        </w:rPr>
        <w:t xml:space="preserve"> sont associés</w:t>
      </w:r>
      <w:r w:rsidRPr="0040143C">
        <w:rPr>
          <w:rFonts w:cs="Arial"/>
          <w:i/>
          <w:sz w:val="22"/>
          <w:szCs w:val="22"/>
          <w:lang w:val="fr-CH"/>
        </w:rPr>
        <w:t xml:space="preserve"> </w:t>
      </w:r>
      <w:r w:rsidRPr="0040143C">
        <w:rPr>
          <w:rFonts w:ascii="Arial" w:hAnsi="Arial" w:cs="Arial"/>
          <w:i/>
          <w:sz w:val="22"/>
          <w:szCs w:val="22"/>
          <w:lang w:val="fr-CH"/>
        </w:rPr>
        <w:t>à la prise de</w:t>
      </w:r>
      <w:r w:rsidR="00D24585" w:rsidRPr="0040143C">
        <w:rPr>
          <w:rFonts w:ascii="Arial" w:hAnsi="Arial" w:cs="Arial"/>
          <w:i/>
          <w:sz w:val="22"/>
          <w:szCs w:val="22"/>
          <w:lang w:val="fr-CH"/>
        </w:rPr>
        <w:t xml:space="preserve"> décisions qui les concernent.</w:t>
      </w:r>
      <w:r w:rsidR="00CB1402" w:rsidRPr="0040143C">
        <w:rPr>
          <w:rFonts w:ascii="Arial" w:hAnsi="Arial" w:cs="Arial"/>
          <w:i/>
          <w:sz w:val="22"/>
          <w:szCs w:val="22"/>
          <w:lang w:val="fr-CH"/>
        </w:rPr>
        <w:t xml:space="preserve"> Nous reconnaissons le statut de l’antidopage comme disposition engageante dans le sport d’élite et le sport de masse. </w:t>
      </w:r>
    </w:p>
    <w:p w:rsidR="00D24585" w:rsidRPr="0040143C" w:rsidRDefault="00D24585" w:rsidP="0040143C">
      <w:pPr>
        <w:numPr>
          <w:ilvl w:val="0"/>
          <w:numId w:val="17"/>
        </w:numPr>
        <w:spacing w:beforeLines="60" w:before="144"/>
        <w:ind w:left="284" w:hanging="284"/>
        <w:rPr>
          <w:b/>
          <w:sz w:val="22"/>
          <w:szCs w:val="22"/>
          <w:lang w:val="fr-CH"/>
        </w:rPr>
      </w:pPr>
      <w:r w:rsidRPr="00CB1402">
        <w:rPr>
          <w:b/>
          <w:sz w:val="22"/>
          <w:szCs w:val="22"/>
          <w:lang w:val="fr-CH"/>
        </w:rPr>
        <w:t>Respecter pleinement les sportifs au lieu de les surmener</w:t>
      </w:r>
      <w:bookmarkStart w:id="1" w:name="_Toc412701631"/>
      <w:r w:rsidR="0040143C">
        <w:rPr>
          <w:b/>
          <w:sz w:val="22"/>
          <w:szCs w:val="22"/>
          <w:lang w:val="fr-CH"/>
        </w:rPr>
        <w:br/>
      </w:r>
      <w:r w:rsidRPr="0040143C">
        <w:rPr>
          <w:rFonts w:ascii="Arial" w:hAnsi="Arial" w:cs="Arial"/>
          <w:i/>
          <w:sz w:val="22"/>
          <w:szCs w:val="22"/>
          <w:lang w:val="fr-CH"/>
        </w:rPr>
        <w:t>Les mesures prises pour atteindre les objectifs sportifs des individus ne lè</w:t>
      </w:r>
      <w:r w:rsidR="00067624">
        <w:rPr>
          <w:rFonts w:ascii="Arial" w:hAnsi="Arial" w:cs="Arial"/>
          <w:i/>
          <w:sz w:val="22"/>
          <w:szCs w:val="22"/>
          <w:lang w:val="fr-CH"/>
        </w:rPr>
        <w:t>sent ni leur intégrité physique</w:t>
      </w:r>
      <w:r w:rsidRPr="0040143C">
        <w:rPr>
          <w:rFonts w:ascii="Arial" w:hAnsi="Arial" w:cs="Arial"/>
          <w:i/>
          <w:sz w:val="22"/>
          <w:szCs w:val="22"/>
          <w:lang w:val="fr-CH"/>
        </w:rPr>
        <w:t xml:space="preserve"> ni leur intégrité psychique.</w:t>
      </w:r>
    </w:p>
    <w:bookmarkEnd w:id="1"/>
    <w:p w:rsidR="0004315A" w:rsidRPr="0040143C" w:rsidRDefault="00D26DB8" w:rsidP="0040143C">
      <w:pPr>
        <w:numPr>
          <w:ilvl w:val="0"/>
          <w:numId w:val="17"/>
        </w:numPr>
        <w:spacing w:beforeLines="60" w:before="144"/>
        <w:ind w:left="284" w:hanging="284"/>
        <w:rPr>
          <w:b/>
          <w:sz w:val="22"/>
          <w:szCs w:val="22"/>
          <w:lang w:val="fr-CH"/>
        </w:rPr>
      </w:pPr>
      <w:proofErr w:type="spellStart"/>
      <w:r w:rsidRPr="00CB1402">
        <w:rPr>
          <w:b/>
          <w:sz w:val="22"/>
          <w:szCs w:val="22"/>
          <w:lang w:val="fr-CH"/>
        </w:rPr>
        <w:t>Eduquer</w:t>
      </w:r>
      <w:proofErr w:type="spellEnd"/>
      <w:r w:rsidRPr="00CB1402">
        <w:rPr>
          <w:b/>
          <w:sz w:val="22"/>
          <w:szCs w:val="22"/>
          <w:lang w:val="fr-CH"/>
        </w:rPr>
        <w:t xml:space="preserve"> à une attitude sociale juste et à un comportement respectueux de la nature </w:t>
      </w:r>
      <w:r w:rsidR="0040143C">
        <w:rPr>
          <w:b/>
          <w:sz w:val="22"/>
          <w:szCs w:val="22"/>
          <w:lang w:val="fr-CH"/>
        </w:rPr>
        <w:br/>
      </w:r>
      <w:r w:rsidRPr="0040143C">
        <w:rPr>
          <w:rFonts w:ascii="Arial" w:hAnsi="Arial" w:cs="Arial"/>
          <w:i/>
          <w:color w:val="444444"/>
          <w:sz w:val="22"/>
          <w:szCs w:val="22"/>
          <w:shd w:val="clear" w:color="auto" w:fill="F9F9F9"/>
          <w:lang w:val="fr-CH"/>
        </w:rPr>
        <w:t>Les relations entre les personnes et l’attitude envers la nature sont empreintes de respect.</w:t>
      </w:r>
    </w:p>
    <w:p w:rsidR="00E45410" w:rsidRPr="0040143C" w:rsidRDefault="00D24585" w:rsidP="0040143C">
      <w:pPr>
        <w:numPr>
          <w:ilvl w:val="0"/>
          <w:numId w:val="17"/>
        </w:numPr>
        <w:spacing w:beforeLines="60" w:before="144"/>
        <w:ind w:left="284" w:hanging="284"/>
        <w:rPr>
          <w:b/>
          <w:sz w:val="22"/>
          <w:szCs w:val="22"/>
          <w:lang w:val="fr-CH"/>
        </w:rPr>
      </w:pPr>
      <w:r w:rsidRPr="00CB1402">
        <w:rPr>
          <w:b/>
          <w:sz w:val="22"/>
          <w:szCs w:val="22"/>
          <w:lang w:val="fr-CH"/>
        </w:rPr>
        <w:t xml:space="preserve">S’opposer à la violence, à l’exploitation et au harcèlement sexuel </w:t>
      </w:r>
      <w:r w:rsidR="0040143C">
        <w:rPr>
          <w:b/>
          <w:sz w:val="22"/>
          <w:szCs w:val="22"/>
          <w:lang w:val="fr-CH"/>
        </w:rPr>
        <w:br/>
      </w:r>
      <w:r w:rsidR="00E45410" w:rsidRPr="0040143C">
        <w:rPr>
          <w:rFonts w:ascii="Arial" w:hAnsi="Arial" w:cs="Arial"/>
          <w:i/>
          <w:color w:val="444444"/>
          <w:sz w:val="22"/>
          <w:szCs w:val="22"/>
          <w:shd w:val="clear" w:color="auto" w:fill="F9F9F9"/>
          <w:lang w:val="fr-CH"/>
        </w:rPr>
        <w:t xml:space="preserve">Aucune forme de </w:t>
      </w:r>
      <w:r w:rsidR="00067624">
        <w:rPr>
          <w:rFonts w:ascii="Arial" w:hAnsi="Arial" w:cs="Arial"/>
          <w:i/>
          <w:color w:val="444444"/>
          <w:sz w:val="22"/>
          <w:szCs w:val="22"/>
          <w:shd w:val="clear" w:color="auto" w:fill="F9F9F9"/>
          <w:lang w:val="fr-CH"/>
        </w:rPr>
        <w:t>violence, physique ou psychique</w:t>
      </w:r>
      <w:r w:rsidR="00E45410" w:rsidRPr="0040143C">
        <w:rPr>
          <w:rFonts w:ascii="Arial" w:hAnsi="Arial" w:cs="Arial"/>
          <w:i/>
          <w:color w:val="444444"/>
          <w:sz w:val="22"/>
          <w:szCs w:val="22"/>
          <w:shd w:val="clear" w:color="auto" w:fill="F9F9F9"/>
          <w:lang w:val="fr-CH"/>
        </w:rPr>
        <w:t xml:space="preserve"> ni aucune forme d’exploitation ne </w:t>
      </w:r>
      <w:r w:rsidR="00067624">
        <w:rPr>
          <w:rFonts w:ascii="Arial" w:hAnsi="Arial" w:cs="Arial"/>
          <w:i/>
          <w:color w:val="444444"/>
          <w:sz w:val="22"/>
          <w:szCs w:val="22"/>
          <w:shd w:val="clear" w:color="auto" w:fill="F9F9F9"/>
          <w:lang w:val="fr-CH"/>
        </w:rPr>
        <w:t xml:space="preserve">sont </w:t>
      </w:r>
      <w:r w:rsidR="00E45410" w:rsidRPr="0040143C">
        <w:rPr>
          <w:rFonts w:ascii="Arial" w:hAnsi="Arial" w:cs="Arial"/>
          <w:i/>
          <w:color w:val="444444"/>
          <w:sz w:val="22"/>
          <w:szCs w:val="22"/>
          <w:shd w:val="clear" w:color="auto" w:fill="F9F9F9"/>
          <w:lang w:val="fr-CH"/>
        </w:rPr>
        <w:t>tolérée</w:t>
      </w:r>
      <w:r w:rsidR="00067624">
        <w:rPr>
          <w:rFonts w:ascii="Arial" w:hAnsi="Arial" w:cs="Arial"/>
          <w:i/>
          <w:color w:val="444444"/>
          <w:sz w:val="22"/>
          <w:szCs w:val="22"/>
          <w:shd w:val="clear" w:color="auto" w:fill="F9F9F9"/>
          <w:lang w:val="fr-CH"/>
        </w:rPr>
        <w:t>s</w:t>
      </w:r>
      <w:r w:rsidR="00E45410" w:rsidRPr="0040143C">
        <w:rPr>
          <w:rFonts w:ascii="Arial" w:hAnsi="Arial" w:cs="Arial"/>
          <w:i/>
          <w:color w:val="444444"/>
          <w:sz w:val="22"/>
          <w:szCs w:val="22"/>
          <w:shd w:val="clear" w:color="auto" w:fill="F9F9F9"/>
          <w:lang w:val="fr-CH"/>
        </w:rPr>
        <w:t>. Il faut être vigilant, sensibiliser et intervenir à bon escient.</w:t>
      </w:r>
    </w:p>
    <w:p w:rsidR="00E45410" w:rsidRPr="0040143C" w:rsidRDefault="00E45410" w:rsidP="0040143C">
      <w:pPr>
        <w:numPr>
          <w:ilvl w:val="0"/>
          <w:numId w:val="17"/>
        </w:numPr>
        <w:spacing w:beforeLines="60" w:before="144"/>
        <w:ind w:left="284" w:hanging="284"/>
        <w:rPr>
          <w:b/>
          <w:sz w:val="22"/>
          <w:szCs w:val="22"/>
          <w:lang w:val="fr-CH"/>
        </w:rPr>
      </w:pPr>
      <w:r w:rsidRPr="00CB1402">
        <w:rPr>
          <w:b/>
          <w:sz w:val="22"/>
          <w:szCs w:val="22"/>
          <w:lang w:val="fr-CH"/>
        </w:rPr>
        <w:t xml:space="preserve">S’opposer au dopage et aux toxicodépendances </w:t>
      </w:r>
      <w:bookmarkStart w:id="2" w:name="_Toc412701634"/>
      <w:r w:rsidR="0040143C">
        <w:rPr>
          <w:b/>
          <w:sz w:val="22"/>
          <w:szCs w:val="22"/>
          <w:lang w:val="fr-CH"/>
        </w:rPr>
        <w:br/>
      </w:r>
      <w:r w:rsidRPr="0040143C">
        <w:rPr>
          <w:rFonts w:ascii="Arial" w:hAnsi="Arial" w:cs="Arial"/>
          <w:i/>
          <w:sz w:val="22"/>
          <w:szCs w:val="22"/>
          <w:lang w:val="fr-CH"/>
        </w:rPr>
        <w:t>Expliquer sans relâche et, en cas de consommation, réagir immédiatement</w:t>
      </w:r>
    </w:p>
    <w:bookmarkEnd w:id="2"/>
    <w:p w:rsidR="00E45410" w:rsidRPr="0040143C" w:rsidRDefault="00E45410" w:rsidP="0040143C">
      <w:pPr>
        <w:numPr>
          <w:ilvl w:val="0"/>
          <w:numId w:val="17"/>
        </w:numPr>
        <w:spacing w:beforeLines="60" w:before="144"/>
        <w:ind w:left="284" w:hanging="284"/>
        <w:rPr>
          <w:b/>
          <w:sz w:val="22"/>
          <w:szCs w:val="22"/>
          <w:lang w:val="fr-CH"/>
        </w:rPr>
      </w:pPr>
      <w:r w:rsidRPr="00CB1402">
        <w:rPr>
          <w:b/>
          <w:sz w:val="22"/>
          <w:szCs w:val="22"/>
          <w:lang w:val="fr-CH"/>
        </w:rPr>
        <w:t xml:space="preserve">Renoncer au tabac et à l’alcool pendant le sport </w:t>
      </w:r>
      <w:r w:rsidR="0040143C">
        <w:rPr>
          <w:b/>
          <w:sz w:val="22"/>
          <w:szCs w:val="22"/>
          <w:lang w:val="fr-CH"/>
        </w:rPr>
        <w:br/>
      </w:r>
      <w:r w:rsidRPr="0040143C">
        <w:rPr>
          <w:rFonts w:ascii="Arial" w:hAnsi="Arial" w:cs="Arial"/>
          <w:i/>
          <w:color w:val="444444"/>
          <w:sz w:val="22"/>
          <w:szCs w:val="22"/>
          <w:shd w:val="clear" w:color="auto" w:fill="F9F9F9"/>
          <w:lang w:val="fr-CH"/>
        </w:rPr>
        <w:t>Dénoncer le plus tôt possible les risques et les effets engendrés par la consommation de tabac et d’alcool.</w:t>
      </w:r>
    </w:p>
    <w:p w:rsidR="00E45410" w:rsidRPr="0040143C" w:rsidRDefault="00E45410" w:rsidP="0040143C">
      <w:pPr>
        <w:numPr>
          <w:ilvl w:val="0"/>
          <w:numId w:val="17"/>
        </w:numPr>
        <w:spacing w:beforeLines="60" w:before="144"/>
        <w:ind w:left="284" w:hanging="284"/>
        <w:rPr>
          <w:b/>
          <w:sz w:val="22"/>
          <w:szCs w:val="22"/>
          <w:lang w:val="fr-CH"/>
        </w:rPr>
      </w:pPr>
      <w:r w:rsidRPr="00CB1402">
        <w:rPr>
          <w:b/>
          <w:sz w:val="22"/>
          <w:szCs w:val="22"/>
          <w:lang w:val="fr-CH"/>
        </w:rPr>
        <w:t xml:space="preserve">S’opposer à toute forme de corruption </w:t>
      </w:r>
      <w:r w:rsidR="0040143C">
        <w:rPr>
          <w:b/>
          <w:sz w:val="22"/>
          <w:szCs w:val="22"/>
          <w:lang w:val="fr-CH"/>
        </w:rPr>
        <w:br/>
      </w:r>
      <w:r w:rsidRPr="0040143C">
        <w:rPr>
          <w:rFonts w:ascii="Arial" w:hAnsi="Arial" w:cs="Arial"/>
          <w:i/>
          <w:color w:val="444444"/>
          <w:sz w:val="22"/>
          <w:szCs w:val="22"/>
          <w:shd w:val="clear" w:color="auto" w:fill="F9F9F9"/>
          <w:lang w:val="fr-CH"/>
        </w:rPr>
        <w:t>Promouvoir et exiger la transparence des processus et des décisions. Réglementer et rendre systématiquement publics les conflits d’intérêt, les cadeaux, les finances et les paris.</w:t>
      </w:r>
    </w:p>
    <w:p w:rsidR="0004315A" w:rsidRPr="00D24585" w:rsidRDefault="0004315A" w:rsidP="0004315A">
      <w:pPr>
        <w:rPr>
          <w:rFonts w:eastAsia="Arial" w:cs="Arial"/>
          <w:szCs w:val="22"/>
          <w:lang w:val="fr-CH"/>
        </w:rPr>
      </w:pPr>
    </w:p>
    <w:p w:rsidR="0004315A" w:rsidRPr="00D24585" w:rsidRDefault="0004315A" w:rsidP="0004315A">
      <w:pPr>
        <w:rPr>
          <w:rFonts w:eastAsia="Arial" w:cs="Arial"/>
          <w:b/>
          <w:bCs/>
          <w:szCs w:val="22"/>
          <w:lang w:val="fr-CH"/>
        </w:rPr>
      </w:pPr>
    </w:p>
    <w:p w:rsidR="0004315A" w:rsidRPr="00D24585" w:rsidRDefault="0004315A" w:rsidP="0004315A">
      <w:pPr>
        <w:rPr>
          <w:rFonts w:eastAsia="Arial" w:cs="Arial"/>
          <w:b/>
          <w:bCs/>
          <w:szCs w:val="22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8"/>
        <w:gridCol w:w="2269"/>
        <w:gridCol w:w="2307"/>
        <w:gridCol w:w="3548"/>
      </w:tblGrid>
      <w:tr w:rsidR="0040143C" w:rsidRPr="00D24585" w:rsidTr="007D7BE2">
        <w:tc>
          <w:tcPr>
            <w:tcW w:w="941" w:type="dxa"/>
          </w:tcPr>
          <w:p w:rsidR="007D7BE2" w:rsidRPr="00D24585" w:rsidRDefault="0040143C" w:rsidP="00B47E9A">
            <w:pPr>
              <w:pStyle w:val="KeinLeerraum"/>
              <w:rPr>
                <w:b/>
                <w:lang w:val="fr-CH"/>
              </w:rPr>
            </w:pPr>
            <w:proofErr w:type="spellStart"/>
            <w:r>
              <w:rPr>
                <w:b/>
                <w:lang w:val="fr-CH"/>
              </w:rPr>
              <w:t>Equipe</w:t>
            </w:r>
            <w:proofErr w:type="spellEnd"/>
          </w:p>
        </w:tc>
        <w:tc>
          <w:tcPr>
            <w:tcW w:w="2336" w:type="dxa"/>
          </w:tcPr>
          <w:p w:rsidR="007D7BE2" w:rsidRPr="00D24585" w:rsidRDefault="0040143C" w:rsidP="00B47E9A">
            <w:pPr>
              <w:pStyle w:val="KeinLeerraum"/>
              <w:rPr>
                <w:b/>
                <w:lang w:val="fr-CH"/>
              </w:rPr>
            </w:pPr>
            <w:r>
              <w:rPr>
                <w:b/>
                <w:lang w:val="fr-CH"/>
              </w:rPr>
              <w:t>Nom</w:t>
            </w:r>
          </w:p>
        </w:tc>
        <w:tc>
          <w:tcPr>
            <w:tcW w:w="2363" w:type="dxa"/>
          </w:tcPr>
          <w:p w:rsidR="007D7BE2" w:rsidRPr="00D24585" w:rsidRDefault="0040143C" w:rsidP="00B47E9A">
            <w:pPr>
              <w:pStyle w:val="KeinLeerraum"/>
              <w:rPr>
                <w:b/>
                <w:lang w:val="fr-CH"/>
              </w:rPr>
            </w:pPr>
            <w:r>
              <w:rPr>
                <w:b/>
                <w:lang w:val="fr-CH"/>
              </w:rPr>
              <w:t>Prénom</w:t>
            </w:r>
          </w:p>
        </w:tc>
        <w:tc>
          <w:tcPr>
            <w:tcW w:w="3648" w:type="dxa"/>
          </w:tcPr>
          <w:p w:rsidR="007D7BE2" w:rsidRPr="00D24585" w:rsidRDefault="0040143C" w:rsidP="00B47E9A">
            <w:pPr>
              <w:pStyle w:val="KeinLeerraum"/>
              <w:rPr>
                <w:b/>
                <w:lang w:val="fr-CH"/>
              </w:rPr>
            </w:pPr>
            <w:r>
              <w:rPr>
                <w:b/>
                <w:lang w:val="fr-CH"/>
              </w:rPr>
              <w:t>Signature</w:t>
            </w:r>
          </w:p>
        </w:tc>
      </w:tr>
      <w:tr w:rsidR="0040143C" w:rsidRPr="00D24585" w:rsidTr="007D7BE2">
        <w:trPr>
          <w:trHeight w:val="397"/>
        </w:trPr>
        <w:tc>
          <w:tcPr>
            <w:tcW w:w="941" w:type="dxa"/>
          </w:tcPr>
          <w:p w:rsidR="007D7BE2" w:rsidRPr="00D24585" w:rsidRDefault="007D7BE2" w:rsidP="00B47E9A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2336" w:type="dxa"/>
          </w:tcPr>
          <w:p w:rsidR="007D7BE2" w:rsidRPr="00D24585" w:rsidRDefault="007D7BE2" w:rsidP="00B47E9A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2363" w:type="dxa"/>
          </w:tcPr>
          <w:p w:rsidR="007D7BE2" w:rsidRPr="00D24585" w:rsidRDefault="007D7BE2" w:rsidP="00B47E9A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3648" w:type="dxa"/>
          </w:tcPr>
          <w:p w:rsidR="007D7BE2" w:rsidRPr="00D24585" w:rsidRDefault="007D7BE2" w:rsidP="00B47E9A">
            <w:pPr>
              <w:pStyle w:val="KeinLeerraum"/>
              <w:rPr>
                <w:sz w:val="16"/>
                <w:lang w:val="fr-CH"/>
              </w:rPr>
            </w:pPr>
          </w:p>
        </w:tc>
      </w:tr>
      <w:tr w:rsidR="0040143C" w:rsidRPr="00D24585" w:rsidTr="007D7BE2">
        <w:trPr>
          <w:trHeight w:val="397"/>
        </w:trPr>
        <w:tc>
          <w:tcPr>
            <w:tcW w:w="941" w:type="dxa"/>
          </w:tcPr>
          <w:p w:rsidR="007D7BE2" w:rsidRPr="00D24585" w:rsidRDefault="007D7BE2" w:rsidP="00B47E9A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2336" w:type="dxa"/>
          </w:tcPr>
          <w:p w:rsidR="007D7BE2" w:rsidRPr="00D24585" w:rsidRDefault="007D7BE2" w:rsidP="00B47E9A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2363" w:type="dxa"/>
          </w:tcPr>
          <w:p w:rsidR="007D7BE2" w:rsidRPr="00D24585" w:rsidRDefault="007D7BE2" w:rsidP="00B47E9A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3648" w:type="dxa"/>
          </w:tcPr>
          <w:p w:rsidR="007D7BE2" w:rsidRPr="00D24585" w:rsidRDefault="007D7BE2" w:rsidP="00B47E9A">
            <w:pPr>
              <w:pStyle w:val="KeinLeerraum"/>
              <w:rPr>
                <w:sz w:val="16"/>
                <w:lang w:val="fr-CH"/>
              </w:rPr>
            </w:pPr>
          </w:p>
        </w:tc>
      </w:tr>
      <w:tr w:rsidR="0040143C" w:rsidRPr="00D24585" w:rsidTr="007D7BE2">
        <w:trPr>
          <w:trHeight w:val="397"/>
        </w:trPr>
        <w:tc>
          <w:tcPr>
            <w:tcW w:w="941" w:type="dxa"/>
          </w:tcPr>
          <w:p w:rsidR="007D7BE2" w:rsidRPr="00D24585" w:rsidRDefault="007D7BE2" w:rsidP="00B47E9A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2336" w:type="dxa"/>
          </w:tcPr>
          <w:p w:rsidR="007D7BE2" w:rsidRPr="00D24585" w:rsidRDefault="007D7BE2" w:rsidP="00B47E9A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2363" w:type="dxa"/>
          </w:tcPr>
          <w:p w:rsidR="007D7BE2" w:rsidRPr="00D24585" w:rsidRDefault="007D7BE2" w:rsidP="00B47E9A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3648" w:type="dxa"/>
          </w:tcPr>
          <w:p w:rsidR="007D7BE2" w:rsidRPr="00D24585" w:rsidRDefault="007D7BE2" w:rsidP="00B47E9A">
            <w:pPr>
              <w:pStyle w:val="KeinLeerraum"/>
              <w:rPr>
                <w:sz w:val="16"/>
                <w:lang w:val="fr-CH"/>
              </w:rPr>
            </w:pPr>
          </w:p>
        </w:tc>
      </w:tr>
      <w:tr w:rsidR="0040143C" w:rsidRPr="00D24585" w:rsidTr="007D7BE2">
        <w:trPr>
          <w:trHeight w:val="397"/>
        </w:trPr>
        <w:tc>
          <w:tcPr>
            <w:tcW w:w="941" w:type="dxa"/>
          </w:tcPr>
          <w:p w:rsidR="007D7BE2" w:rsidRPr="00D24585" w:rsidRDefault="007D7BE2" w:rsidP="00B47E9A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2336" w:type="dxa"/>
          </w:tcPr>
          <w:p w:rsidR="007D7BE2" w:rsidRPr="00D24585" w:rsidRDefault="007D7BE2" w:rsidP="00B47E9A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2363" w:type="dxa"/>
          </w:tcPr>
          <w:p w:rsidR="007D7BE2" w:rsidRPr="00D24585" w:rsidRDefault="007D7BE2" w:rsidP="00B47E9A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3648" w:type="dxa"/>
          </w:tcPr>
          <w:p w:rsidR="007D7BE2" w:rsidRPr="00D24585" w:rsidRDefault="007D7BE2" w:rsidP="00B47E9A">
            <w:pPr>
              <w:pStyle w:val="KeinLeerraum"/>
              <w:rPr>
                <w:sz w:val="16"/>
                <w:lang w:val="fr-CH"/>
              </w:rPr>
            </w:pPr>
          </w:p>
        </w:tc>
      </w:tr>
      <w:tr w:rsidR="0040143C" w:rsidRPr="00D24585" w:rsidTr="007D7BE2">
        <w:trPr>
          <w:trHeight w:val="397"/>
        </w:trPr>
        <w:tc>
          <w:tcPr>
            <w:tcW w:w="941" w:type="dxa"/>
          </w:tcPr>
          <w:p w:rsidR="007D7BE2" w:rsidRPr="00D24585" w:rsidRDefault="007D7BE2" w:rsidP="00B47E9A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2336" w:type="dxa"/>
          </w:tcPr>
          <w:p w:rsidR="007D7BE2" w:rsidRPr="00D24585" w:rsidRDefault="007D7BE2" w:rsidP="00B47E9A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2363" w:type="dxa"/>
          </w:tcPr>
          <w:p w:rsidR="007D7BE2" w:rsidRPr="00D24585" w:rsidRDefault="007D7BE2" w:rsidP="00B47E9A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3648" w:type="dxa"/>
          </w:tcPr>
          <w:p w:rsidR="007D7BE2" w:rsidRPr="00D24585" w:rsidRDefault="007D7BE2" w:rsidP="00B47E9A">
            <w:pPr>
              <w:pStyle w:val="KeinLeerraum"/>
              <w:rPr>
                <w:sz w:val="16"/>
                <w:lang w:val="fr-CH"/>
              </w:rPr>
            </w:pPr>
          </w:p>
        </w:tc>
      </w:tr>
      <w:tr w:rsidR="0040143C" w:rsidRPr="00D24585" w:rsidTr="007D7BE2">
        <w:trPr>
          <w:trHeight w:val="397"/>
        </w:trPr>
        <w:tc>
          <w:tcPr>
            <w:tcW w:w="941" w:type="dxa"/>
          </w:tcPr>
          <w:p w:rsidR="007D7BE2" w:rsidRPr="00D24585" w:rsidRDefault="007D7BE2" w:rsidP="00B47E9A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2336" w:type="dxa"/>
          </w:tcPr>
          <w:p w:rsidR="007D7BE2" w:rsidRPr="00D24585" w:rsidRDefault="007D7BE2" w:rsidP="00B47E9A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2363" w:type="dxa"/>
          </w:tcPr>
          <w:p w:rsidR="007D7BE2" w:rsidRPr="00D24585" w:rsidRDefault="007D7BE2" w:rsidP="00B47E9A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3648" w:type="dxa"/>
          </w:tcPr>
          <w:p w:rsidR="007D7BE2" w:rsidRPr="00D24585" w:rsidRDefault="007D7BE2" w:rsidP="00B47E9A">
            <w:pPr>
              <w:pStyle w:val="KeinLeerraum"/>
              <w:rPr>
                <w:sz w:val="16"/>
                <w:lang w:val="fr-CH"/>
              </w:rPr>
            </w:pPr>
          </w:p>
        </w:tc>
      </w:tr>
      <w:tr w:rsidR="0040143C" w:rsidRPr="00D24585" w:rsidTr="007D7BE2">
        <w:trPr>
          <w:trHeight w:val="397"/>
        </w:trPr>
        <w:tc>
          <w:tcPr>
            <w:tcW w:w="941" w:type="dxa"/>
          </w:tcPr>
          <w:p w:rsidR="007D7BE2" w:rsidRPr="00D24585" w:rsidRDefault="007D7BE2" w:rsidP="00B47E9A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2336" w:type="dxa"/>
          </w:tcPr>
          <w:p w:rsidR="007D7BE2" w:rsidRPr="00D24585" w:rsidRDefault="007D7BE2" w:rsidP="00B47E9A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2363" w:type="dxa"/>
          </w:tcPr>
          <w:p w:rsidR="007D7BE2" w:rsidRPr="00D24585" w:rsidRDefault="007D7BE2" w:rsidP="00B47E9A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3648" w:type="dxa"/>
          </w:tcPr>
          <w:p w:rsidR="007D7BE2" w:rsidRPr="00D24585" w:rsidRDefault="007D7BE2" w:rsidP="00B47E9A">
            <w:pPr>
              <w:pStyle w:val="KeinLeerraum"/>
              <w:rPr>
                <w:sz w:val="16"/>
                <w:lang w:val="fr-CH"/>
              </w:rPr>
            </w:pPr>
          </w:p>
        </w:tc>
      </w:tr>
      <w:tr w:rsidR="0040143C" w:rsidRPr="00D24585" w:rsidTr="007D7BE2">
        <w:trPr>
          <w:trHeight w:val="397"/>
        </w:trPr>
        <w:tc>
          <w:tcPr>
            <w:tcW w:w="941" w:type="dxa"/>
          </w:tcPr>
          <w:p w:rsidR="007D7BE2" w:rsidRPr="00D24585" w:rsidRDefault="007D7BE2" w:rsidP="00B47E9A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2336" w:type="dxa"/>
          </w:tcPr>
          <w:p w:rsidR="007D7BE2" w:rsidRPr="00D24585" w:rsidRDefault="007D7BE2" w:rsidP="00B47E9A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2363" w:type="dxa"/>
          </w:tcPr>
          <w:p w:rsidR="007D7BE2" w:rsidRPr="00D24585" w:rsidRDefault="007D7BE2" w:rsidP="00B47E9A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3648" w:type="dxa"/>
          </w:tcPr>
          <w:p w:rsidR="007D7BE2" w:rsidRPr="00D24585" w:rsidRDefault="007D7BE2" w:rsidP="00B47E9A">
            <w:pPr>
              <w:pStyle w:val="KeinLeerraum"/>
              <w:rPr>
                <w:sz w:val="16"/>
                <w:lang w:val="fr-CH"/>
              </w:rPr>
            </w:pPr>
          </w:p>
        </w:tc>
      </w:tr>
      <w:tr w:rsidR="0040143C" w:rsidRPr="00D24585" w:rsidTr="007D7BE2">
        <w:trPr>
          <w:trHeight w:val="397"/>
        </w:trPr>
        <w:tc>
          <w:tcPr>
            <w:tcW w:w="941" w:type="dxa"/>
          </w:tcPr>
          <w:p w:rsidR="007D7BE2" w:rsidRPr="00D24585" w:rsidRDefault="007D7BE2" w:rsidP="00B47E9A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2336" w:type="dxa"/>
          </w:tcPr>
          <w:p w:rsidR="007D7BE2" w:rsidRPr="00D24585" w:rsidRDefault="007D7BE2" w:rsidP="00B47E9A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2363" w:type="dxa"/>
          </w:tcPr>
          <w:p w:rsidR="007D7BE2" w:rsidRPr="00D24585" w:rsidRDefault="007D7BE2" w:rsidP="00B47E9A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3648" w:type="dxa"/>
          </w:tcPr>
          <w:p w:rsidR="007D7BE2" w:rsidRPr="00D24585" w:rsidRDefault="007D7BE2" w:rsidP="00B47E9A">
            <w:pPr>
              <w:pStyle w:val="KeinLeerraum"/>
              <w:rPr>
                <w:sz w:val="16"/>
                <w:lang w:val="fr-CH"/>
              </w:rPr>
            </w:pPr>
          </w:p>
        </w:tc>
      </w:tr>
      <w:tr w:rsidR="0040143C" w:rsidRPr="00D24585" w:rsidTr="007D7BE2">
        <w:trPr>
          <w:trHeight w:val="397"/>
        </w:trPr>
        <w:tc>
          <w:tcPr>
            <w:tcW w:w="941" w:type="dxa"/>
          </w:tcPr>
          <w:p w:rsidR="007D7BE2" w:rsidRPr="00D24585" w:rsidRDefault="007D7BE2" w:rsidP="00B47E9A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2336" w:type="dxa"/>
          </w:tcPr>
          <w:p w:rsidR="007D7BE2" w:rsidRPr="00D24585" w:rsidRDefault="007D7BE2" w:rsidP="00B47E9A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2363" w:type="dxa"/>
          </w:tcPr>
          <w:p w:rsidR="007D7BE2" w:rsidRPr="00D24585" w:rsidRDefault="007D7BE2" w:rsidP="00B47E9A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3648" w:type="dxa"/>
          </w:tcPr>
          <w:p w:rsidR="007D7BE2" w:rsidRPr="00D24585" w:rsidRDefault="007D7BE2" w:rsidP="00B47E9A">
            <w:pPr>
              <w:pStyle w:val="KeinLeerraum"/>
              <w:rPr>
                <w:sz w:val="16"/>
                <w:lang w:val="fr-CH"/>
              </w:rPr>
            </w:pPr>
          </w:p>
        </w:tc>
      </w:tr>
    </w:tbl>
    <w:p w:rsidR="007D7BE2" w:rsidRPr="00D24585" w:rsidRDefault="007D7BE2" w:rsidP="007D7BE2">
      <w:pPr>
        <w:pStyle w:val="KeinLeerraum"/>
        <w:rPr>
          <w:sz w:val="16"/>
          <w:lang w:val="fr-CH"/>
        </w:rPr>
      </w:pPr>
    </w:p>
    <w:p w:rsidR="007D7BE2" w:rsidRPr="00141A08" w:rsidRDefault="007D7BE2" w:rsidP="007D7BE2">
      <w:pPr>
        <w:pStyle w:val="KeinLeerraum"/>
        <w:rPr>
          <w:sz w:val="16"/>
        </w:rPr>
      </w:pPr>
      <w:r w:rsidRPr="00141A08">
        <w:rPr>
          <w:sz w:val="16"/>
        </w:rPr>
        <w:t>Die Selbstverpflichtung muss von den Trainern der Stufen F-, E-, D- und C-</w:t>
      </w:r>
      <w:proofErr w:type="spellStart"/>
      <w:r w:rsidRPr="00141A08">
        <w:rPr>
          <w:sz w:val="16"/>
        </w:rPr>
        <w:t>JuniorInnen</w:t>
      </w:r>
      <w:proofErr w:type="spellEnd"/>
      <w:r w:rsidRPr="00141A08">
        <w:rPr>
          <w:sz w:val="16"/>
        </w:rPr>
        <w:t xml:space="preserve"> unterzeichnet werden. </w:t>
      </w:r>
      <w:r w:rsidR="00DB082F" w:rsidRPr="00141A08">
        <w:rPr>
          <w:rFonts w:cs="Museo Slab 300"/>
          <w:color w:val="000000"/>
          <w:sz w:val="16"/>
          <w:szCs w:val="16"/>
        </w:rPr>
        <w:t>Der Einfachheit halber wird nur die männliche Schreibweise verwendet. Trainerinnen sind selbstverständlich immer mitgemeint.</w:t>
      </w:r>
    </w:p>
    <w:p w:rsidR="007D7BE2" w:rsidRPr="00141A08" w:rsidRDefault="007D7BE2" w:rsidP="0004315A">
      <w:pPr>
        <w:tabs>
          <w:tab w:val="left" w:pos="2410"/>
          <w:tab w:val="left" w:pos="5387"/>
        </w:tabs>
        <w:jc w:val="both"/>
        <w:rPr>
          <w:rFonts w:cs="Arial"/>
          <w:bCs/>
          <w:szCs w:val="22"/>
        </w:rPr>
      </w:pPr>
    </w:p>
    <w:p w:rsidR="00D24585" w:rsidRPr="00141A08" w:rsidRDefault="00D24585">
      <w:pPr>
        <w:tabs>
          <w:tab w:val="left" w:pos="2410"/>
          <w:tab w:val="left" w:pos="5387"/>
        </w:tabs>
        <w:jc w:val="both"/>
        <w:rPr>
          <w:rFonts w:cs="Arial"/>
          <w:bCs/>
          <w:szCs w:val="22"/>
        </w:rPr>
      </w:pPr>
    </w:p>
    <w:sectPr w:rsidR="00D24585" w:rsidRPr="00141A08" w:rsidSect="0004315A">
      <w:headerReference w:type="default" r:id="rId7"/>
      <w:pgSz w:w="11906" w:h="16838"/>
      <w:pgMar w:top="1843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D74" w:rsidRDefault="007F6D74">
      <w:r>
        <w:separator/>
      </w:r>
    </w:p>
  </w:endnote>
  <w:endnote w:type="continuationSeparator" w:id="0">
    <w:p w:rsidR="007F6D74" w:rsidRDefault="007F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useo Slab 300">
    <w:altName w:val="Museo Slab 300"/>
    <w:panose1 w:val="02000000000000000000"/>
    <w:charset w:val="4D"/>
    <w:family w:val="auto"/>
    <w:pitch w:val="variable"/>
    <w:sig w:usb0="A00000AF" w:usb1="4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D74" w:rsidRDefault="007F6D74">
      <w:r>
        <w:separator/>
      </w:r>
    </w:p>
  </w:footnote>
  <w:footnote w:type="continuationSeparator" w:id="0">
    <w:p w:rsidR="007F6D74" w:rsidRDefault="007F6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15A" w:rsidRDefault="00F736B0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-267335</wp:posOffset>
          </wp:positionV>
          <wp:extent cx="2057400" cy="727710"/>
          <wp:effectExtent l="0" t="0" r="0" b="0"/>
          <wp:wrapNone/>
          <wp:docPr id="1" name="Picture 4" descr="Logo_mitt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mitt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ABE92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11C04"/>
    <w:multiLevelType w:val="hybridMultilevel"/>
    <w:tmpl w:val="ED347FF4"/>
    <w:lvl w:ilvl="0" w:tplc="DFFED208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  <w:color w:val="204E73"/>
      </w:rPr>
    </w:lvl>
    <w:lvl w:ilvl="1" w:tplc="0807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00F01343"/>
    <w:multiLevelType w:val="hybridMultilevel"/>
    <w:tmpl w:val="449EE75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F7AC0"/>
    <w:multiLevelType w:val="hybridMultilevel"/>
    <w:tmpl w:val="B99C21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E2A03"/>
    <w:multiLevelType w:val="hybridMultilevel"/>
    <w:tmpl w:val="E7E025B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227AC"/>
    <w:multiLevelType w:val="hybridMultilevel"/>
    <w:tmpl w:val="4AC4C694"/>
    <w:lvl w:ilvl="0" w:tplc="98A210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54581"/>
    <w:multiLevelType w:val="hybridMultilevel"/>
    <w:tmpl w:val="747E6CFE"/>
    <w:lvl w:ilvl="0" w:tplc="AE743AB2">
      <w:start w:val="1"/>
      <w:numFmt w:val="bullet"/>
      <w:lvlText w:val="-"/>
      <w:lvlJc w:val="left"/>
      <w:pPr>
        <w:ind w:left="1192" w:hanging="360"/>
      </w:pPr>
      <w:rPr>
        <w:rFonts w:ascii="Arial" w:eastAsia="Arial" w:hAnsi="Arial" w:hint="default"/>
        <w:sz w:val="22"/>
        <w:szCs w:val="22"/>
      </w:rPr>
    </w:lvl>
    <w:lvl w:ilvl="1" w:tplc="1032B294">
      <w:start w:val="1"/>
      <w:numFmt w:val="bullet"/>
      <w:lvlText w:val="•"/>
      <w:lvlJc w:val="left"/>
      <w:pPr>
        <w:ind w:left="2141" w:hanging="360"/>
      </w:pPr>
      <w:rPr>
        <w:rFonts w:hint="default"/>
      </w:rPr>
    </w:lvl>
    <w:lvl w:ilvl="2" w:tplc="88B86C52">
      <w:start w:val="1"/>
      <w:numFmt w:val="bullet"/>
      <w:lvlText w:val="•"/>
      <w:lvlJc w:val="left"/>
      <w:pPr>
        <w:ind w:left="3090" w:hanging="360"/>
      </w:pPr>
      <w:rPr>
        <w:rFonts w:hint="default"/>
      </w:rPr>
    </w:lvl>
    <w:lvl w:ilvl="3" w:tplc="F57C22AA">
      <w:start w:val="1"/>
      <w:numFmt w:val="bullet"/>
      <w:lvlText w:val="•"/>
      <w:lvlJc w:val="left"/>
      <w:pPr>
        <w:ind w:left="4038" w:hanging="360"/>
      </w:pPr>
      <w:rPr>
        <w:rFonts w:hint="default"/>
      </w:rPr>
    </w:lvl>
    <w:lvl w:ilvl="4" w:tplc="607AB420">
      <w:start w:val="1"/>
      <w:numFmt w:val="bullet"/>
      <w:lvlText w:val="•"/>
      <w:lvlJc w:val="left"/>
      <w:pPr>
        <w:ind w:left="4987" w:hanging="360"/>
      </w:pPr>
      <w:rPr>
        <w:rFonts w:hint="default"/>
      </w:rPr>
    </w:lvl>
    <w:lvl w:ilvl="5" w:tplc="A5006BD2">
      <w:start w:val="1"/>
      <w:numFmt w:val="bullet"/>
      <w:lvlText w:val="•"/>
      <w:lvlJc w:val="left"/>
      <w:pPr>
        <w:ind w:left="5936" w:hanging="360"/>
      </w:pPr>
      <w:rPr>
        <w:rFonts w:hint="default"/>
      </w:rPr>
    </w:lvl>
    <w:lvl w:ilvl="6" w:tplc="EBD0213E">
      <w:start w:val="1"/>
      <w:numFmt w:val="bullet"/>
      <w:lvlText w:val="•"/>
      <w:lvlJc w:val="left"/>
      <w:pPr>
        <w:ind w:left="6885" w:hanging="360"/>
      </w:pPr>
      <w:rPr>
        <w:rFonts w:hint="default"/>
      </w:rPr>
    </w:lvl>
    <w:lvl w:ilvl="7" w:tplc="BBD42A22">
      <w:start w:val="1"/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A7504AF0">
      <w:start w:val="1"/>
      <w:numFmt w:val="bullet"/>
      <w:lvlText w:val="•"/>
      <w:lvlJc w:val="left"/>
      <w:pPr>
        <w:ind w:left="8782" w:hanging="360"/>
      </w:pPr>
      <w:rPr>
        <w:rFonts w:hint="default"/>
      </w:rPr>
    </w:lvl>
  </w:abstractNum>
  <w:abstractNum w:abstractNumId="7" w15:restartNumberingAfterBreak="0">
    <w:nsid w:val="147F720A"/>
    <w:multiLevelType w:val="hybridMultilevel"/>
    <w:tmpl w:val="668ECB16"/>
    <w:lvl w:ilvl="0" w:tplc="0807000F">
      <w:start w:val="1"/>
      <w:numFmt w:val="decimal"/>
      <w:lvlText w:val="%1."/>
      <w:lvlJc w:val="left"/>
      <w:pPr>
        <w:ind w:left="701" w:hanging="360"/>
      </w:pPr>
    </w:lvl>
    <w:lvl w:ilvl="1" w:tplc="08070019">
      <w:start w:val="1"/>
      <w:numFmt w:val="lowerLetter"/>
      <w:lvlText w:val="%2."/>
      <w:lvlJc w:val="left"/>
      <w:pPr>
        <w:ind w:left="1421" w:hanging="360"/>
      </w:pPr>
    </w:lvl>
    <w:lvl w:ilvl="2" w:tplc="0807001B" w:tentative="1">
      <w:start w:val="1"/>
      <w:numFmt w:val="lowerRoman"/>
      <w:lvlText w:val="%3."/>
      <w:lvlJc w:val="right"/>
      <w:pPr>
        <w:ind w:left="2141" w:hanging="180"/>
      </w:pPr>
    </w:lvl>
    <w:lvl w:ilvl="3" w:tplc="0807000F" w:tentative="1">
      <w:start w:val="1"/>
      <w:numFmt w:val="decimal"/>
      <w:lvlText w:val="%4."/>
      <w:lvlJc w:val="left"/>
      <w:pPr>
        <w:ind w:left="2861" w:hanging="360"/>
      </w:pPr>
    </w:lvl>
    <w:lvl w:ilvl="4" w:tplc="08070019" w:tentative="1">
      <w:start w:val="1"/>
      <w:numFmt w:val="lowerLetter"/>
      <w:lvlText w:val="%5."/>
      <w:lvlJc w:val="left"/>
      <w:pPr>
        <w:ind w:left="3581" w:hanging="360"/>
      </w:pPr>
    </w:lvl>
    <w:lvl w:ilvl="5" w:tplc="0807001B" w:tentative="1">
      <w:start w:val="1"/>
      <w:numFmt w:val="lowerRoman"/>
      <w:lvlText w:val="%6."/>
      <w:lvlJc w:val="right"/>
      <w:pPr>
        <w:ind w:left="4301" w:hanging="180"/>
      </w:pPr>
    </w:lvl>
    <w:lvl w:ilvl="6" w:tplc="0807000F" w:tentative="1">
      <w:start w:val="1"/>
      <w:numFmt w:val="decimal"/>
      <w:lvlText w:val="%7."/>
      <w:lvlJc w:val="left"/>
      <w:pPr>
        <w:ind w:left="5021" w:hanging="360"/>
      </w:pPr>
    </w:lvl>
    <w:lvl w:ilvl="7" w:tplc="08070019" w:tentative="1">
      <w:start w:val="1"/>
      <w:numFmt w:val="lowerLetter"/>
      <w:lvlText w:val="%8."/>
      <w:lvlJc w:val="left"/>
      <w:pPr>
        <w:ind w:left="5741" w:hanging="360"/>
      </w:pPr>
    </w:lvl>
    <w:lvl w:ilvl="8" w:tplc="0807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8" w15:restartNumberingAfterBreak="0">
    <w:nsid w:val="1D3941E4"/>
    <w:multiLevelType w:val="multilevel"/>
    <w:tmpl w:val="624C555E"/>
    <w:lvl w:ilvl="0">
      <w:start w:val="1"/>
      <w:numFmt w:val="decimal"/>
      <w:lvlText w:val="%1."/>
      <w:lvlJc w:val="left"/>
      <w:pPr>
        <w:ind w:left="1552" w:hanging="720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>
      <w:start w:val="1"/>
      <w:numFmt w:val="decimal"/>
      <w:lvlText w:val="%1.%2."/>
      <w:lvlJc w:val="left"/>
      <w:pPr>
        <w:ind w:left="1552" w:hanging="72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569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5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1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8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7" w:hanging="720"/>
      </w:pPr>
      <w:rPr>
        <w:rFonts w:hint="default"/>
      </w:rPr>
    </w:lvl>
  </w:abstractNum>
  <w:abstractNum w:abstractNumId="9" w15:restartNumberingAfterBreak="0">
    <w:nsid w:val="22E73B37"/>
    <w:multiLevelType w:val="hybridMultilevel"/>
    <w:tmpl w:val="D88270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80E8D"/>
    <w:multiLevelType w:val="multilevel"/>
    <w:tmpl w:val="A09E56EC"/>
    <w:lvl w:ilvl="0">
      <w:start w:val="1"/>
      <w:numFmt w:val="decimal"/>
      <w:lvlText w:val="%1."/>
      <w:lvlJc w:val="left"/>
      <w:pPr>
        <w:ind w:left="1552" w:hanging="720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>
      <w:start w:val="1"/>
      <w:numFmt w:val="decimal"/>
      <w:lvlText w:val="%1.%2."/>
      <w:lvlJc w:val="left"/>
      <w:pPr>
        <w:ind w:left="1552" w:hanging="72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56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1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09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1" w:hanging="720"/>
      </w:pPr>
      <w:rPr>
        <w:rFonts w:hint="default"/>
      </w:rPr>
    </w:lvl>
  </w:abstractNum>
  <w:abstractNum w:abstractNumId="11" w15:restartNumberingAfterBreak="0">
    <w:nsid w:val="33E5050C"/>
    <w:multiLevelType w:val="multilevel"/>
    <w:tmpl w:val="C4161D34"/>
    <w:lvl w:ilvl="0">
      <w:start w:val="1"/>
      <w:numFmt w:val="decimal"/>
      <w:lvlText w:val="%1"/>
      <w:lvlJc w:val="left"/>
      <w:pPr>
        <w:ind w:left="1552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2" w:hanging="720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832" w:hanging="720"/>
      </w:pPr>
      <w:rPr>
        <w:rFonts w:ascii="Arial" w:eastAsia="Arial" w:hAnsi="Arial" w:hint="default"/>
        <w:i/>
        <w:sz w:val="22"/>
        <w:szCs w:val="22"/>
      </w:rPr>
    </w:lvl>
    <w:lvl w:ilvl="3">
      <w:start w:val="1"/>
      <w:numFmt w:val="bullet"/>
      <w:lvlText w:val="•"/>
      <w:lvlJc w:val="left"/>
      <w:pPr>
        <w:ind w:left="3403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9" w:hanging="720"/>
      </w:pPr>
      <w:rPr>
        <w:rFonts w:hint="default"/>
      </w:rPr>
    </w:lvl>
  </w:abstractNum>
  <w:abstractNum w:abstractNumId="12" w15:restartNumberingAfterBreak="0">
    <w:nsid w:val="3A947634"/>
    <w:multiLevelType w:val="hybridMultilevel"/>
    <w:tmpl w:val="0BB8CD3C"/>
    <w:lvl w:ilvl="0" w:tplc="0807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3" w15:restartNumberingAfterBreak="0">
    <w:nsid w:val="3D977B57"/>
    <w:multiLevelType w:val="hybridMultilevel"/>
    <w:tmpl w:val="FD10E81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A4CD1"/>
    <w:multiLevelType w:val="hybridMultilevel"/>
    <w:tmpl w:val="546C41F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7D6578"/>
    <w:multiLevelType w:val="hybridMultilevel"/>
    <w:tmpl w:val="0A084FD2"/>
    <w:lvl w:ilvl="0" w:tplc="0807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 w15:restartNumberingAfterBreak="0">
    <w:nsid w:val="7CD71A32"/>
    <w:multiLevelType w:val="hybridMultilevel"/>
    <w:tmpl w:val="466AC714"/>
    <w:lvl w:ilvl="0" w:tplc="FB0ECFDA">
      <w:start w:val="1"/>
      <w:numFmt w:val="bullet"/>
      <w:lvlText w:val="-"/>
      <w:lvlJc w:val="left"/>
      <w:pPr>
        <w:ind w:left="1192" w:hanging="360"/>
      </w:pPr>
      <w:rPr>
        <w:rFonts w:ascii="Arial" w:eastAsia="Arial" w:hAnsi="Arial" w:hint="default"/>
        <w:sz w:val="22"/>
        <w:szCs w:val="22"/>
      </w:rPr>
    </w:lvl>
    <w:lvl w:ilvl="1" w:tplc="60A63E9C">
      <w:start w:val="1"/>
      <w:numFmt w:val="bullet"/>
      <w:lvlText w:val="•"/>
      <w:lvlJc w:val="left"/>
      <w:pPr>
        <w:ind w:left="2141" w:hanging="360"/>
      </w:pPr>
      <w:rPr>
        <w:rFonts w:hint="default"/>
      </w:rPr>
    </w:lvl>
    <w:lvl w:ilvl="2" w:tplc="5CEEA476">
      <w:start w:val="1"/>
      <w:numFmt w:val="bullet"/>
      <w:lvlText w:val="•"/>
      <w:lvlJc w:val="left"/>
      <w:pPr>
        <w:ind w:left="3090" w:hanging="360"/>
      </w:pPr>
      <w:rPr>
        <w:rFonts w:hint="default"/>
      </w:rPr>
    </w:lvl>
    <w:lvl w:ilvl="3" w:tplc="ECF4DF36">
      <w:start w:val="1"/>
      <w:numFmt w:val="bullet"/>
      <w:lvlText w:val="•"/>
      <w:lvlJc w:val="left"/>
      <w:pPr>
        <w:ind w:left="4038" w:hanging="360"/>
      </w:pPr>
      <w:rPr>
        <w:rFonts w:hint="default"/>
      </w:rPr>
    </w:lvl>
    <w:lvl w:ilvl="4" w:tplc="963C1520">
      <w:start w:val="1"/>
      <w:numFmt w:val="bullet"/>
      <w:lvlText w:val="•"/>
      <w:lvlJc w:val="left"/>
      <w:pPr>
        <w:ind w:left="4987" w:hanging="360"/>
      </w:pPr>
      <w:rPr>
        <w:rFonts w:hint="default"/>
      </w:rPr>
    </w:lvl>
    <w:lvl w:ilvl="5" w:tplc="DA50C4BC">
      <w:start w:val="1"/>
      <w:numFmt w:val="bullet"/>
      <w:lvlText w:val="•"/>
      <w:lvlJc w:val="left"/>
      <w:pPr>
        <w:ind w:left="5936" w:hanging="360"/>
      </w:pPr>
      <w:rPr>
        <w:rFonts w:hint="default"/>
      </w:rPr>
    </w:lvl>
    <w:lvl w:ilvl="6" w:tplc="005C2FC2">
      <w:start w:val="1"/>
      <w:numFmt w:val="bullet"/>
      <w:lvlText w:val="•"/>
      <w:lvlJc w:val="left"/>
      <w:pPr>
        <w:ind w:left="6885" w:hanging="360"/>
      </w:pPr>
      <w:rPr>
        <w:rFonts w:hint="default"/>
      </w:rPr>
    </w:lvl>
    <w:lvl w:ilvl="7" w:tplc="9D08E2CC">
      <w:start w:val="1"/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54BE595A">
      <w:start w:val="1"/>
      <w:numFmt w:val="bullet"/>
      <w:lvlText w:val="•"/>
      <w:lvlJc w:val="left"/>
      <w:pPr>
        <w:ind w:left="8782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1"/>
  </w:num>
  <w:num w:numId="5">
    <w:abstractNumId w:val="12"/>
  </w:num>
  <w:num w:numId="6">
    <w:abstractNumId w:val="8"/>
  </w:num>
  <w:num w:numId="7">
    <w:abstractNumId w:val="4"/>
  </w:num>
  <w:num w:numId="8">
    <w:abstractNumId w:val="16"/>
  </w:num>
  <w:num w:numId="9">
    <w:abstractNumId w:val="10"/>
  </w:num>
  <w:num w:numId="10">
    <w:abstractNumId w:val="7"/>
  </w:num>
  <w:num w:numId="11">
    <w:abstractNumId w:val="14"/>
  </w:num>
  <w:num w:numId="12">
    <w:abstractNumId w:val="6"/>
  </w:num>
  <w:num w:numId="13">
    <w:abstractNumId w:val="11"/>
  </w:num>
  <w:num w:numId="14">
    <w:abstractNumId w:val="2"/>
  </w:num>
  <w:num w:numId="15">
    <w:abstractNumId w:val="3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4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8D"/>
    <w:rsid w:val="0004315A"/>
    <w:rsid w:val="00052FB4"/>
    <w:rsid w:val="00067624"/>
    <w:rsid w:val="0011681F"/>
    <w:rsid w:val="001355A3"/>
    <w:rsid w:val="00141A08"/>
    <w:rsid w:val="00141F32"/>
    <w:rsid w:val="00180857"/>
    <w:rsid w:val="00190847"/>
    <w:rsid w:val="001D7B44"/>
    <w:rsid w:val="001E2067"/>
    <w:rsid w:val="0023417C"/>
    <w:rsid w:val="002D37D2"/>
    <w:rsid w:val="002E4BF5"/>
    <w:rsid w:val="00303C7F"/>
    <w:rsid w:val="00394554"/>
    <w:rsid w:val="003D7554"/>
    <w:rsid w:val="0040143C"/>
    <w:rsid w:val="00403154"/>
    <w:rsid w:val="00406554"/>
    <w:rsid w:val="0042223F"/>
    <w:rsid w:val="0043605F"/>
    <w:rsid w:val="00470396"/>
    <w:rsid w:val="004738DD"/>
    <w:rsid w:val="004A0D4D"/>
    <w:rsid w:val="004A1B26"/>
    <w:rsid w:val="004C2354"/>
    <w:rsid w:val="005A014E"/>
    <w:rsid w:val="00660B0D"/>
    <w:rsid w:val="00675B97"/>
    <w:rsid w:val="00694034"/>
    <w:rsid w:val="00696C9A"/>
    <w:rsid w:val="006B2C73"/>
    <w:rsid w:val="007A6867"/>
    <w:rsid w:val="007B5854"/>
    <w:rsid w:val="007C4F07"/>
    <w:rsid w:val="007D5F38"/>
    <w:rsid w:val="007D7BE2"/>
    <w:rsid w:val="007F6D74"/>
    <w:rsid w:val="00807CD7"/>
    <w:rsid w:val="008472F3"/>
    <w:rsid w:val="00850A9F"/>
    <w:rsid w:val="00895AED"/>
    <w:rsid w:val="00897ABB"/>
    <w:rsid w:val="00B57A4B"/>
    <w:rsid w:val="00BE281A"/>
    <w:rsid w:val="00C239CB"/>
    <w:rsid w:val="00C73406"/>
    <w:rsid w:val="00CB1402"/>
    <w:rsid w:val="00CC148D"/>
    <w:rsid w:val="00D24585"/>
    <w:rsid w:val="00D25E13"/>
    <w:rsid w:val="00D26DB8"/>
    <w:rsid w:val="00D377F6"/>
    <w:rsid w:val="00DB082F"/>
    <w:rsid w:val="00DD0E89"/>
    <w:rsid w:val="00E04266"/>
    <w:rsid w:val="00E04A05"/>
    <w:rsid w:val="00E2736E"/>
    <w:rsid w:val="00E45410"/>
    <w:rsid w:val="00E83552"/>
    <w:rsid w:val="00E91D81"/>
    <w:rsid w:val="00EA2633"/>
    <w:rsid w:val="00EB326E"/>
    <w:rsid w:val="00ED650D"/>
    <w:rsid w:val="00EE1F8F"/>
    <w:rsid w:val="00F226B4"/>
    <w:rsid w:val="00F27872"/>
    <w:rsid w:val="00F736B0"/>
    <w:rsid w:val="00FA3698"/>
    <w:rsid w:val="00FA59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07965C1C"/>
  <w15:docId w15:val="{F749B372-398B-497C-918E-1B64C9AA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26DB8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05624B"/>
    <w:pPr>
      <w:keepNext/>
      <w:tabs>
        <w:tab w:val="left" w:pos="6237"/>
      </w:tabs>
      <w:outlineLvl w:val="0"/>
    </w:pPr>
  </w:style>
  <w:style w:type="paragraph" w:styleId="berschrift2">
    <w:name w:val="heading 2"/>
    <w:basedOn w:val="Standard"/>
    <w:next w:val="Standard"/>
    <w:qFormat/>
    <w:rsid w:val="0005624B"/>
    <w:pPr>
      <w:keepNext/>
      <w:tabs>
        <w:tab w:val="left" w:pos="6379"/>
      </w:tabs>
      <w:jc w:val="center"/>
      <w:outlineLvl w:val="1"/>
    </w:pPr>
    <w:rPr>
      <w:b/>
      <w:smallCaps/>
      <w:sz w:val="28"/>
    </w:rPr>
  </w:style>
  <w:style w:type="paragraph" w:styleId="berschrift3">
    <w:name w:val="heading 3"/>
    <w:basedOn w:val="Standard"/>
    <w:next w:val="Standard"/>
    <w:qFormat/>
    <w:rsid w:val="0005624B"/>
    <w:pPr>
      <w:keepNext/>
      <w:outlineLvl w:val="2"/>
    </w:pPr>
    <w:rPr>
      <w:b/>
      <w:sz w:val="20"/>
    </w:rPr>
  </w:style>
  <w:style w:type="paragraph" w:styleId="berschrift4">
    <w:name w:val="heading 4"/>
    <w:basedOn w:val="Standard"/>
    <w:next w:val="Standard"/>
    <w:qFormat/>
    <w:rsid w:val="0005624B"/>
    <w:pPr>
      <w:keepNext/>
      <w:tabs>
        <w:tab w:val="left" w:pos="1985"/>
        <w:tab w:val="left" w:pos="5670"/>
      </w:tabs>
      <w:ind w:left="1985" w:hanging="1985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05624B"/>
    <w:pPr>
      <w:keepNext/>
      <w:jc w:val="center"/>
      <w:outlineLvl w:val="4"/>
    </w:pPr>
    <w:rPr>
      <w:b/>
      <w:sz w:val="2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sid w:val="0005624B"/>
    <w:pPr>
      <w:tabs>
        <w:tab w:val="left" w:pos="2410"/>
        <w:tab w:val="left" w:pos="6237"/>
      </w:tabs>
      <w:ind w:left="2410" w:hanging="2410"/>
    </w:pPr>
  </w:style>
  <w:style w:type="paragraph" w:styleId="Kopfzeile">
    <w:name w:val="header"/>
    <w:basedOn w:val="Standard"/>
    <w:rsid w:val="0005624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5624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5624B"/>
  </w:style>
  <w:style w:type="paragraph" w:styleId="Textkrper-Zeileneinzug">
    <w:name w:val="Body Text Indent"/>
    <w:basedOn w:val="Standard"/>
    <w:rsid w:val="0005624B"/>
    <w:pPr>
      <w:tabs>
        <w:tab w:val="left" w:pos="2410"/>
        <w:tab w:val="left" w:pos="6379"/>
      </w:tabs>
      <w:ind w:left="2410" w:hanging="2410"/>
    </w:pPr>
  </w:style>
  <w:style w:type="paragraph" w:styleId="Textkrper-Einzug2">
    <w:name w:val="Body Text Indent 2"/>
    <w:basedOn w:val="Standard"/>
    <w:rsid w:val="0005624B"/>
    <w:pPr>
      <w:tabs>
        <w:tab w:val="left" w:pos="2410"/>
        <w:tab w:val="left" w:pos="6379"/>
      </w:tabs>
      <w:ind w:left="2410" w:hanging="2410"/>
      <w:jc w:val="both"/>
    </w:pPr>
  </w:style>
  <w:style w:type="paragraph" w:styleId="Listenabsatz">
    <w:name w:val="List Paragraph"/>
    <w:basedOn w:val="Standard"/>
    <w:uiPriority w:val="34"/>
    <w:rsid w:val="00D25E13"/>
    <w:pPr>
      <w:tabs>
        <w:tab w:val="left" w:pos="0"/>
        <w:tab w:val="left" w:pos="5040"/>
      </w:tabs>
      <w:spacing w:before="120" w:line="264" w:lineRule="auto"/>
      <w:ind w:left="720"/>
      <w:contextualSpacing/>
    </w:pPr>
    <w:rPr>
      <w:rFonts w:cs="Arial"/>
      <w:sz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4F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C4F07"/>
    <w:rPr>
      <w:rFonts w:ascii="Tahoma" w:hAnsi="Tahoma" w:cs="Tahoma"/>
      <w:sz w:val="16"/>
      <w:szCs w:val="16"/>
      <w:lang w:val="de-DE" w:eastAsia="en-US"/>
    </w:rPr>
  </w:style>
  <w:style w:type="paragraph" w:styleId="Textkrper">
    <w:name w:val="Body Text"/>
    <w:basedOn w:val="Standard"/>
    <w:link w:val="TextkrperZchn"/>
    <w:uiPriority w:val="99"/>
    <w:unhideWhenUsed/>
    <w:rsid w:val="001D7B44"/>
    <w:pPr>
      <w:spacing w:after="120"/>
    </w:pPr>
  </w:style>
  <w:style w:type="character" w:customStyle="1" w:styleId="TextkrperZchn">
    <w:name w:val="Textkörper Zchn"/>
    <w:link w:val="Textkrper"/>
    <w:uiPriority w:val="99"/>
    <w:rsid w:val="001D7B44"/>
    <w:rPr>
      <w:rFonts w:ascii="Arial" w:hAnsi="Arial"/>
      <w:sz w:val="22"/>
      <w:lang w:val="de-DE" w:eastAsia="en-US"/>
    </w:rPr>
  </w:style>
  <w:style w:type="character" w:styleId="Hyperlink">
    <w:name w:val="Hyperlink"/>
    <w:uiPriority w:val="99"/>
    <w:rsid w:val="0004315A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04315A"/>
    <w:pPr>
      <w:spacing w:before="100" w:beforeAutospacing="1" w:after="100" w:afterAutospacing="1"/>
    </w:pPr>
    <w:rPr>
      <w:rFonts w:eastAsia="Calibri"/>
    </w:rPr>
  </w:style>
  <w:style w:type="paragraph" w:customStyle="1" w:styleId="Fliesstext">
    <w:name w:val="Fliesstext"/>
    <w:basedOn w:val="Standard"/>
    <w:uiPriority w:val="99"/>
    <w:semiHidden/>
    <w:qFormat/>
    <w:rsid w:val="0004315A"/>
    <w:pPr>
      <w:spacing w:after="100" w:line="270" w:lineRule="exact"/>
    </w:pPr>
    <w:rPr>
      <w:rFonts w:ascii="Verdana" w:eastAsia="Calibri" w:hAnsi="Verdana"/>
      <w:lang w:eastAsia="de-DE"/>
    </w:rPr>
  </w:style>
  <w:style w:type="paragraph" w:styleId="KeinLeerraum">
    <w:name w:val="No Spacing"/>
    <w:uiPriority w:val="1"/>
    <w:qFormat/>
    <w:rsid w:val="007D7BE2"/>
    <w:pPr>
      <w:tabs>
        <w:tab w:val="left" w:pos="0"/>
        <w:tab w:val="left" w:pos="5040"/>
      </w:tabs>
    </w:pPr>
    <w:rPr>
      <w:rFonts w:ascii="Arial" w:hAnsi="Arial" w:cs="Arial"/>
      <w:lang w:eastAsia="de-DE"/>
    </w:rPr>
  </w:style>
  <w:style w:type="table" w:styleId="Tabellenraster">
    <w:name w:val="Table Grid"/>
    <w:basedOn w:val="NormaleTabelle"/>
    <w:uiPriority w:val="59"/>
    <w:rsid w:val="007D7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Eigene%20Dateien\SUHV\Weisungen\spee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C:\Eigene Dateien\SUHV\Weisungen\speed.dot</Template>
  <TotalTime>0</TotalTime>
  <Pages>3</Pages>
  <Words>775</Words>
  <Characters>4706</Characters>
  <Application>Microsoft Office Word</Application>
  <DocSecurity>0</DocSecurity>
  <Lines>92</Lines>
  <Paragraphs>66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Chur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Gyger</dc:creator>
  <cp:lastModifiedBy>elisabeth Kleiner</cp:lastModifiedBy>
  <cp:revision>6</cp:revision>
  <cp:lastPrinted>2015-03-11T09:27:00Z</cp:lastPrinted>
  <dcterms:created xsi:type="dcterms:W3CDTF">2018-02-22T16:23:00Z</dcterms:created>
  <dcterms:modified xsi:type="dcterms:W3CDTF">2018-02-24T14:08:00Z</dcterms:modified>
</cp:coreProperties>
</file>