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66EA5" w14:textId="77777777" w:rsidR="00A215C2" w:rsidRPr="00153E22" w:rsidRDefault="00F07843" w:rsidP="00130453">
      <w:pPr>
        <w:spacing w:after="480"/>
        <w:jc w:val="both"/>
        <w:rPr>
          <w:rFonts w:ascii="Arial" w:hAnsi="Arial" w:cs="Arial"/>
          <w:b/>
          <w:sz w:val="32"/>
          <w:szCs w:val="32"/>
          <w:lang w:val="fr-CH"/>
        </w:rPr>
      </w:pPr>
      <w:r w:rsidRPr="00153E22">
        <w:rPr>
          <w:rFonts w:ascii="Arial" w:hAnsi="Arial" w:cs="Arial"/>
          <w:b/>
          <w:sz w:val="32"/>
          <w:szCs w:val="32"/>
          <w:lang w:val="fr-CH"/>
        </w:rPr>
        <w:t>Déclaration de soumission</w:t>
      </w:r>
    </w:p>
    <w:p w14:paraId="29DFA0B2" w14:textId="77777777" w:rsidR="008C75DA" w:rsidRPr="00153E22" w:rsidRDefault="00F07843" w:rsidP="00130453">
      <w:pPr>
        <w:spacing w:after="240"/>
        <w:jc w:val="both"/>
        <w:rPr>
          <w:rFonts w:ascii="Arial" w:hAnsi="Arial" w:cs="Arial"/>
          <w:sz w:val="20"/>
          <w:szCs w:val="20"/>
          <w:lang w:val="fr-CH"/>
        </w:rPr>
      </w:pPr>
      <w:r w:rsidRPr="00153E22">
        <w:rPr>
          <w:rFonts w:ascii="Arial" w:hAnsi="Arial" w:cs="Arial"/>
          <w:sz w:val="20"/>
          <w:szCs w:val="20"/>
          <w:lang w:val="fr-CH"/>
        </w:rPr>
        <w:t>Nom</w:t>
      </w:r>
      <w:r w:rsidR="00455744" w:rsidRPr="00153E22">
        <w:rPr>
          <w:rFonts w:ascii="Arial" w:hAnsi="Arial" w:cs="Arial"/>
          <w:sz w:val="20"/>
          <w:szCs w:val="20"/>
          <w:lang w:val="fr-CH"/>
        </w:rPr>
        <w:t> </w:t>
      </w:r>
      <w:r w:rsidR="008C75DA" w:rsidRPr="00153E22">
        <w:rPr>
          <w:rFonts w:ascii="Arial" w:hAnsi="Arial" w:cs="Arial"/>
          <w:sz w:val="20"/>
          <w:szCs w:val="20"/>
          <w:lang w:val="fr-CH"/>
        </w:rPr>
        <w:t>:____________________</w:t>
      </w:r>
      <w:r w:rsidR="00C255D5" w:rsidRPr="00153E22">
        <w:rPr>
          <w:rFonts w:ascii="Arial" w:hAnsi="Arial" w:cs="Arial"/>
          <w:sz w:val="20"/>
          <w:szCs w:val="20"/>
          <w:lang w:val="fr-CH"/>
        </w:rPr>
        <w:t>_____</w:t>
      </w:r>
      <w:r w:rsidR="008C75DA" w:rsidRPr="00153E22">
        <w:rPr>
          <w:rFonts w:ascii="Arial" w:hAnsi="Arial" w:cs="Arial"/>
          <w:sz w:val="20"/>
          <w:szCs w:val="20"/>
          <w:lang w:val="fr-CH"/>
        </w:rPr>
        <w:tab/>
      </w:r>
      <w:r w:rsidR="008C75DA" w:rsidRPr="00153E22">
        <w:rPr>
          <w:rFonts w:ascii="Arial" w:hAnsi="Arial" w:cs="Arial"/>
          <w:sz w:val="20"/>
          <w:szCs w:val="20"/>
          <w:lang w:val="fr-CH"/>
        </w:rPr>
        <w:tab/>
      </w:r>
      <w:r w:rsidRPr="00153E22">
        <w:rPr>
          <w:rFonts w:ascii="Arial" w:hAnsi="Arial" w:cs="Arial"/>
          <w:sz w:val="20"/>
          <w:szCs w:val="20"/>
          <w:lang w:val="fr-CH"/>
        </w:rPr>
        <w:t>Prénom</w:t>
      </w:r>
      <w:r w:rsidR="00455744" w:rsidRPr="00153E22">
        <w:rPr>
          <w:rFonts w:ascii="Arial" w:hAnsi="Arial" w:cs="Arial"/>
          <w:sz w:val="20"/>
          <w:szCs w:val="20"/>
          <w:lang w:val="fr-CH"/>
        </w:rPr>
        <w:t> </w:t>
      </w:r>
      <w:r w:rsidR="00A215C2" w:rsidRPr="00153E22">
        <w:rPr>
          <w:rFonts w:ascii="Arial" w:hAnsi="Arial" w:cs="Arial"/>
          <w:sz w:val="20"/>
          <w:szCs w:val="20"/>
          <w:lang w:val="fr-CH"/>
        </w:rPr>
        <w:t>:____________________</w:t>
      </w:r>
      <w:r w:rsidR="00C255D5" w:rsidRPr="00153E22">
        <w:rPr>
          <w:rFonts w:ascii="Arial" w:hAnsi="Arial" w:cs="Arial"/>
          <w:sz w:val="20"/>
          <w:szCs w:val="20"/>
          <w:lang w:val="fr-CH"/>
        </w:rPr>
        <w:t>_____</w:t>
      </w:r>
    </w:p>
    <w:p w14:paraId="032486D0" w14:textId="77777777" w:rsidR="00A215C2" w:rsidRPr="00153E22" w:rsidRDefault="00F07843" w:rsidP="00130453">
      <w:pPr>
        <w:spacing w:after="240"/>
        <w:jc w:val="both"/>
        <w:rPr>
          <w:rFonts w:ascii="Arial" w:hAnsi="Arial" w:cs="Arial"/>
          <w:sz w:val="20"/>
          <w:szCs w:val="20"/>
          <w:lang w:val="fr-CH"/>
        </w:rPr>
      </w:pPr>
      <w:r w:rsidRPr="00153E22">
        <w:rPr>
          <w:rFonts w:ascii="Arial" w:hAnsi="Arial" w:cs="Arial"/>
          <w:sz w:val="20"/>
          <w:szCs w:val="20"/>
          <w:lang w:val="fr-CH"/>
        </w:rPr>
        <w:t>Date de naissance</w:t>
      </w:r>
      <w:r w:rsidR="00455744" w:rsidRPr="00153E22">
        <w:rPr>
          <w:rFonts w:ascii="Arial" w:hAnsi="Arial" w:cs="Arial"/>
          <w:sz w:val="20"/>
          <w:szCs w:val="20"/>
          <w:lang w:val="fr-CH"/>
        </w:rPr>
        <w:t> </w:t>
      </w:r>
      <w:r w:rsidR="008C75DA" w:rsidRPr="00153E22">
        <w:rPr>
          <w:rFonts w:ascii="Arial" w:hAnsi="Arial" w:cs="Arial"/>
          <w:sz w:val="20"/>
          <w:szCs w:val="20"/>
          <w:lang w:val="fr-CH"/>
        </w:rPr>
        <w:t>:__________</w:t>
      </w:r>
      <w:r w:rsidR="00C255D5" w:rsidRPr="00153E22">
        <w:rPr>
          <w:rFonts w:ascii="Arial" w:hAnsi="Arial" w:cs="Arial"/>
          <w:sz w:val="20"/>
          <w:szCs w:val="20"/>
          <w:lang w:val="fr-CH"/>
        </w:rPr>
        <w:t>_____</w:t>
      </w:r>
    </w:p>
    <w:p w14:paraId="2B548B3E" w14:textId="77777777" w:rsidR="00A215C2" w:rsidRPr="00153E22" w:rsidRDefault="00415E48" w:rsidP="00114D18">
      <w:pPr>
        <w:spacing w:after="240"/>
        <w:jc w:val="both"/>
        <w:rPr>
          <w:rFonts w:ascii="Arial" w:hAnsi="Arial" w:cs="Arial"/>
          <w:sz w:val="20"/>
          <w:szCs w:val="20"/>
          <w:lang w:val="fr-CH"/>
        </w:rPr>
      </w:pPr>
      <w:r w:rsidRPr="00153E22">
        <w:rPr>
          <w:rFonts w:ascii="Arial" w:hAnsi="Arial" w:cs="Arial"/>
          <w:sz w:val="20"/>
          <w:szCs w:val="20"/>
          <w:lang w:val="fr-CH"/>
        </w:rPr>
        <w:t>Adresse</w:t>
      </w:r>
      <w:r w:rsidR="00455744" w:rsidRPr="00153E22">
        <w:rPr>
          <w:rFonts w:ascii="Arial" w:hAnsi="Arial" w:cs="Arial"/>
          <w:sz w:val="20"/>
          <w:szCs w:val="20"/>
          <w:lang w:val="fr-CH"/>
        </w:rPr>
        <w:t> </w:t>
      </w:r>
      <w:r w:rsidRPr="00153E22">
        <w:rPr>
          <w:rFonts w:ascii="Arial" w:hAnsi="Arial" w:cs="Arial"/>
          <w:sz w:val="20"/>
          <w:szCs w:val="20"/>
          <w:lang w:val="fr-CH"/>
        </w:rPr>
        <w:t>:________________________________________</w:t>
      </w:r>
      <w:r w:rsidR="00C255D5" w:rsidRPr="00153E22">
        <w:rPr>
          <w:rFonts w:ascii="Arial" w:hAnsi="Arial" w:cs="Arial"/>
          <w:sz w:val="20"/>
          <w:szCs w:val="20"/>
          <w:lang w:val="fr-CH"/>
        </w:rPr>
        <w:t>_____</w:t>
      </w:r>
    </w:p>
    <w:p w14:paraId="656E8D69" w14:textId="77777777" w:rsidR="00114D18" w:rsidRPr="00153E22" w:rsidRDefault="00114D18" w:rsidP="00415E48">
      <w:pPr>
        <w:spacing w:after="480"/>
        <w:jc w:val="both"/>
        <w:rPr>
          <w:rFonts w:ascii="Arial" w:hAnsi="Arial" w:cs="Arial"/>
          <w:sz w:val="20"/>
          <w:szCs w:val="20"/>
          <w:lang w:val="fr-CH"/>
        </w:rPr>
      </w:pPr>
      <w:r w:rsidRPr="00153E22">
        <w:rPr>
          <w:rFonts w:ascii="Arial" w:hAnsi="Arial" w:cs="Arial"/>
          <w:sz w:val="20"/>
          <w:szCs w:val="20"/>
          <w:lang w:val="fr-CH"/>
        </w:rPr>
        <w:t>Club</w:t>
      </w:r>
      <w:r w:rsidR="00455744" w:rsidRPr="00153E22">
        <w:rPr>
          <w:rFonts w:ascii="Arial" w:hAnsi="Arial" w:cs="Arial"/>
          <w:sz w:val="20"/>
          <w:szCs w:val="20"/>
          <w:lang w:val="fr-CH"/>
        </w:rPr>
        <w:t> </w:t>
      </w:r>
      <w:r w:rsidRPr="00153E22">
        <w:rPr>
          <w:rFonts w:ascii="Arial" w:hAnsi="Arial" w:cs="Arial"/>
          <w:sz w:val="20"/>
          <w:szCs w:val="20"/>
          <w:lang w:val="fr-CH"/>
        </w:rPr>
        <w:t>:____________________</w:t>
      </w:r>
      <w:r w:rsidR="0035502A" w:rsidRPr="00153E22">
        <w:rPr>
          <w:rFonts w:ascii="Arial" w:hAnsi="Arial" w:cs="Arial"/>
          <w:sz w:val="20"/>
          <w:szCs w:val="20"/>
          <w:lang w:val="fr-CH"/>
        </w:rPr>
        <w:t>_____</w:t>
      </w:r>
    </w:p>
    <w:p w14:paraId="5D33D55A" w14:textId="77777777" w:rsidR="00A215C2" w:rsidRPr="00F3208A" w:rsidRDefault="0001796C" w:rsidP="00130453">
      <w:pPr>
        <w:spacing w:after="480"/>
        <w:jc w:val="both"/>
        <w:rPr>
          <w:rFonts w:ascii="Arial" w:hAnsi="Arial" w:cs="Arial"/>
          <w:sz w:val="20"/>
          <w:szCs w:val="20"/>
          <w:lang w:val="fr-CH"/>
        </w:rPr>
      </w:pPr>
      <w:r w:rsidRPr="00153E22">
        <w:rPr>
          <w:rFonts w:ascii="Arial" w:hAnsi="Arial" w:cs="Arial"/>
          <w:sz w:val="20"/>
          <w:szCs w:val="20"/>
          <w:lang w:val="fr-CH"/>
        </w:rPr>
        <w:t>Ci-</w:t>
      </w:r>
      <w:r w:rsidRPr="00F3208A">
        <w:rPr>
          <w:rFonts w:ascii="Arial" w:hAnsi="Arial" w:cs="Arial"/>
          <w:sz w:val="20"/>
          <w:szCs w:val="20"/>
          <w:lang w:val="fr-CH"/>
        </w:rPr>
        <w:t>après sportive / sportif</w:t>
      </w:r>
    </w:p>
    <w:p w14:paraId="288CC03A" w14:textId="77777777" w:rsidR="0001796C" w:rsidRPr="00F3208A" w:rsidRDefault="0001796C" w:rsidP="0001796C">
      <w:pPr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  <w:lang w:val="fr-CH"/>
        </w:rPr>
      </w:pPr>
      <w:r w:rsidRPr="00F3208A">
        <w:rPr>
          <w:rFonts w:ascii="Arial" w:hAnsi="Arial" w:cs="Arial"/>
          <w:b/>
          <w:sz w:val="20"/>
          <w:szCs w:val="20"/>
          <w:lang w:val="fr-CH"/>
        </w:rPr>
        <w:t>Le sportif</w:t>
      </w:r>
      <w:r w:rsidR="00D94337" w:rsidRPr="00F3208A">
        <w:rPr>
          <w:rFonts w:ascii="Arial" w:hAnsi="Arial" w:cs="Arial"/>
          <w:b/>
          <w:sz w:val="20"/>
          <w:szCs w:val="20"/>
          <w:lang w:val="fr-CH"/>
        </w:rPr>
        <w:t xml:space="preserve"> / </w:t>
      </w:r>
      <w:r w:rsidR="004C5971" w:rsidRPr="00F3208A">
        <w:rPr>
          <w:rFonts w:ascii="Arial" w:hAnsi="Arial" w:cs="Arial"/>
          <w:b/>
          <w:sz w:val="20"/>
          <w:szCs w:val="20"/>
          <w:lang w:val="fr-CH"/>
        </w:rPr>
        <w:t>L</w:t>
      </w:r>
      <w:r w:rsidR="00D94337" w:rsidRPr="00F3208A">
        <w:rPr>
          <w:rFonts w:ascii="Arial" w:hAnsi="Arial" w:cs="Arial"/>
          <w:b/>
          <w:sz w:val="20"/>
          <w:szCs w:val="20"/>
          <w:lang w:val="fr-CH"/>
        </w:rPr>
        <w:t>a sportive</w:t>
      </w:r>
      <w:r w:rsidRPr="00F3208A">
        <w:rPr>
          <w:rFonts w:ascii="Arial" w:hAnsi="Arial" w:cs="Arial"/>
          <w:b/>
          <w:sz w:val="20"/>
          <w:szCs w:val="20"/>
          <w:lang w:val="fr-CH"/>
        </w:rPr>
        <w:t xml:space="preserve"> signataire de ce document renonce à toute forme de dopage.</w:t>
      </w:r>
    </w:p>
    <w:p w14:paraId="3AB74571" w14:textId="26388CF4" w:rsidR="002E364D" w:rsidRPr="00F3208A" w:rsidRDefault="006C781C" w:rsidP="006C781C">
      <w:pPr>
        <w:ind w:left="360"/>
        <w:jc w:val="both"/>
        <w:rPr>
          <w:rFonts w:ascii="Arial" w:hAnsi="Arial" w:cs="Arial"/>
          <w:sz w:val="20"/>
          <w:szCs w:val="20"/>
          <w:lang w:val="fr-CH"/>
        </w:rPr>
      </w:pPr>
      <w:r w:rsidRPr="00F3208A">
        <w:rPr>
          <w:rFonts w:ascii="Arial" w:hAnsi="Arial" w:cs="Arial"/>
          <w:sz w:val="20"/>
          <w:szCs w:val="20"/>
          <w:lang w:val="fr-CH"/>
        </w:rPr>
        <w:t xml:space="preserve">Est considéré </w:t>
      </w:r>
      <w:r w:rsidR="00AF72BF" w:rsidRPr="00F3208A">
        <w:rPr>
          <w:rFonts w:ascii="Arial" w:hAnsi="Arial" w:cs="Arial"/>
          <w:sz w:val="20"/>
          <w:szCs w:val="20"/>
          <w:lang w:val="fr-CH"/>
        </w:rPr>
        <w:t>comme acte de dopage</w:t>
      </w:r>
      <w:r w:rsidRPr="00F3208A">
        <w:rPr>
          <w:rFonts w:ascii="Arial" w:hAnsi="Arial" w:cs="Arial"/>
          <w:sz w:val="20"/>
          <w:szCs w:val="20"/>
          <w:lang w:val="fr-CH"/>
        </w:rPr>
        <w:t>, entre autres,</w:t>
      </w:r>
      <w:r w:rsidR="00AF72BF" w:rsidRPr="00F3208A">
        <w:rPr>
          <w:rFonts w:ascii="Arial" w:hAnsi="Arial" w:cs="Arial"/>
          <w:sz w:val="20"/>
          <w:szCs w:val="20"/>
          <w:lang w:val="fr-CH"/>
        </w:rPr>
        <w:t xml:space="preserve"> la présence d’une substance interdite dans l’échantillon du sportif</w:t>
      </w:r>
      <w:r w:rsidR="00EB01BE" w:rsidRPr="00F3208A">
        <w:rPr>
          <w:rFonts w:ascii="Arial" w:hAnsi="Arial" w:cs="Arial"/>
          <w:sz w:val="20"/>
          <w:szCs w:val="20"/>
          <w:lang w:val="fr-CH"/>
        </w:rPr>
        <w:t xml:space="preserve"> / de la sportive</w:t>
      </w:r>
      <w:r w:rsidR="00AF72BF" w:rsidRPr="00F3208A">
        <w:rPr>
          <w:rFonts w:ascii="Arial" w:hAnsi="Arial" w:cs="Arial"/>
          <w:sz w:val="20"/>
          <w:szCs w:val="20"/>
          <w:lang w:val="fr-CH"/>
        </w:rPr>
        <w:t xml:space="preserve">. Est en outre considéré comme acte de dopage </w:t>
      </w:r>
      <w:r w:rsidR="00EB01BE" w:rsidRPr="00F3208A">
        <w:rPr>
          <w:rFonts w:ascii="Arial" w:hAnsi="Arial" w:cs="Arial"/>
          <w:sz w:val="20"/>
          <w:szCs w:val="20"/>
          <w:lang w:val="fr-CH"/>
        </w:rPr>
        <w:t>l’usage</w:t>
      </w:r>
      <w:r w:rsidR="00AF72BF" w:rsidRPr="00F3208A">
        <w:rPr>
          <w:rFonts w:ascii="Arial" w:hAnsi="Arial" w:cs="Arial"/>
          <w:sz w:val="20"/>
          <w:szCs w:val="20"/>
          <w:lang w:val="fr-CH"/>
        </w:rPr>
        <w:t xml:space="preserve"> ou la tentative </w:t>
      </w:r>
      <w:r w:rsidR="00EB01BE" w:rsidRPr="00F3208A">
        <w:rPr>
          <w:rFonts w:ascii="Arial" w:hAnsi="Arial" w:cs="Arial"/>
          <w:sz w:val="20"/>
          <w:szCs w:val="20"/>
          <w:lang w:val="fr-CH"/>
        </w:rPr>
        <w:t>d’usage</w:t>
      </w:r>
      <w:r w:rsidR="00AF72BF" w:rsidRPr="00F3208A">
        <w:rPr>
          <w:rFonts w:ascii="Arial" w:hAnsi="Arial" w:cs="Arial"/>
          <w:sz w:val="20"/>
          <w:szCs w:val="20"/>
          <w:lang w:val="fr-CH"/>
        </w:rPr>
        <w:t xml:space="preserve"> d’une substance ou d’une méthode interdite</w:t>
      </w:r>
      <w:r w:rsidRPr="00F3208A">
        <w:rPr>
          <w:rFonts w:ascii="Arial" w:hAnsi="Arial" w:cs="Arial"/>
          <w:sz w:val="20"/>
          <w:szCs w:val="20"/>
          <w:lang w:val="fr-CH"/>
        </w:rPr>
        <w:t xml:space="preserve"> conformément à la Liste de</w:t>
      </w:r>
      <w:r w:rsidR="00070A89" w:rsidRPr="00F3208A">
        <w:rPr>
          <w:rFonts w:ascii="Arial" w:hAnsi="Arial" w:cs="Arial"/>
          <w:sz w:val="20"/>
          <w:szCs w:val="20"/>
          <w:lang w:val="fr-CH"/>
        </w:rPr>
        <w:t xml:space="preserve">s interdictions </w:t>
      </w:r>
      <w:r w:rsidRPr="00F3208A">
        <w:rPr>
          <w:rFonts w:ascii="Arial" w:hAnsi="Arial" w:cs="Arial"/>
          <w:sz w:val="20"/>
          <w:szCs w:val="20"/>
          <w:lang w:val="fr-CH"/>
        </w:rPr>
        <w:t>d</w:t>
      </w:r>
      <w:r w:rsidR="009721B0" w:rsidRPr="00F3208A">
        <w:rPr>
          <w:rFonts w:ascii="Arial" w:hAnsi="Arial" w:cs="Arial"/>
          <w:sz w:val="20"/>
          <w:szCs w:val="20"/>
          <w:lang w:val="fr-CH"/>
        </w:rPr>
        <w:t>e Swiss Sport Integrity</w:t>
      </w:r>
      <w:r w:rsidR="00F36F72" w:rsidRPr="00F3208A">
        <w:rPr>
          <w:rFonts w:ascii="Arial" w:hAnsi="Arial" w:cs="Arial"/>
          <w:sz w:val="20"/>
          <w:szCs w:val="20"/>
          <w:vertAlign w:val="superscript"/>
          <w:lang w:val="fr-CH"/>
        </w:rPr>
        <w:footnoteReference w:id="1"/>
      </w:r>
      <w:r w:rsidR="002E364D" w:rsidRPr="00F3208A">
        <w:rPr>
          <w:rFonts w:ascii="Arial" w:hAnsi="Arial" w:cs="Arial"/>
          <w:sz w:val="20"/>
          <w:szCs w:val="20"/>
          <w:lang w:val="fr-CH"/>
        </w:rPr>
        <w:t>.</w:t>
      </w:r>
    </w:p>
    <w:p w14:paraId="23EFC7C2" w14:textId="77777777" w:rsidR="00F36F72" w:rsidRPr="00F3208A" w:rsidRDefault="006C781C" w:rsidP="006C781C">
      <w:pPr>
        <w:ind w:left="360"/>
        <w:jc w:val="both"/>
        <w:rPr>
          <w:rFonts w:ascii="Arial" w:hAnsi="Arial" w:cs="Arial"/>
          <w:sz w:val="20"/>
          <w:szCs w:val="20"/>
          <w:lang w:val="fr-CH"/>
        </w:rPr>
      </w:pPr>
      <w:r w:rsidRPr="00F3208A">
        <w:rPr>
          <w:rFonts w:ascii="Arial" w:hAnsi="Arial" w:cs="Arial"/>
          <w:sz w:val="20"/>
          <w:szCs w:val="20"/>
          <w:lang w:val="fr-CH"/>
        </w:rPr>
        <w:t>L’énumération exhaustive des violations des règles antidopage se trouve dans le Statut concernant le dopage de Swiss Olympic</w:t>
      </w:r>
      <w:r w:rsidR="00F36F72" w:rsidRPr="00F3208A">
        <w:rPr>
          <w:rFonts w:ascii="Arial" w:hAnsi="Arial" w:cs="Arial"/>
          <w:sz w:val="20"/>
          <w:szCs w:val="20"/>
          <w:vertAlign w:val="superscript"/>
          <w:lang w:val="fr-CH"/>
        </w:rPr>
        <w:footnoteReference w:id="2"/>
      </w:r>
      <w:r w:rsidR="00F36F72" w:rsidRPr="00F3208A">
        <w:rPr>
          <w:rFonts w:ascii="Arial" w:hAnsi="Arial" w:cs="Arial"/>
          <w:sz w:val="20"/>
          <w:szCs w:val="20"/>
          <w:lang w:val="fr-CH"/>
        </w:rPr>
        <w:t>.</w:t>
      </w:r>
    </w:p>
    <w:p w14:paraId="40CF30CC" w14:textId="77777777" w:rsidR="006C781C" w:rsidRPr="00F3208A" w:rsidRDefault="006C781C" w:rsidP="0001796C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fr-CH"/>
        </w:rPr>
      </w:pPr>
      <w:r w:rsidRPr="00F3208A">
        <w:rPr>
          <w:rFonts w:ascii="Arial" w:hAnsi="Arial" w:cs="Arial"/>
          <w:sz w:val="20"/>
          <w:szCs w:val="20"/>
          <w:lang w:val="fr-CH"/>
        </w:rPr>
        <w:t>La Liste des interdictions est mise à jour annuellement. Le sportif</w:t>
      </w:r>
      <w:r w:rsidR="004C5971" w:rsidRPr="00F3208A">
        <w:rPr>
          <w:rFonts w:ascii="Arial" w:hAnsi="Arial" w:cs="Arial"/>
          <w:sz w:val="20"/>
          <w:szCs w:val="20"/>
          <w:lang w:val="fr-CH"/>
        </w:rPr>
        <w:t xml:space="preserve"> / La sportive</w:t>
      </w:r>
      <w:r w:rsidRPr="00F3208A">
        <w:rPr>
          <w:rFonts w:ascii="Arial" w:hAnsi="Arial" w:cs="Arial"/>
          <w:sz w:val="20"/>
          <w:szCs w:val="20"/>
          <w:lang w:val="fr-CH"/>
        </w:rPr>
        <w:t xml:space="preserve"> s’engage à s’informer régulièrement sur cette liste</w:t>
      </w:r>
      <w:r w:rsidR="00986DEF" w:rsidRPr="00F3208A">
        <w:rPr>
          <w:rStyle w:val="Funotenzeichen"/>
          <w:rFonts w:ascii="Arial" w:hAnsi="Arial" w:cs="Arial"/>
          <w:sz w:val="20"/>
          <w:szCs w:val="20"/>
          <w:lang w:val="fr-CH"/>
        </w:rPr>
        <w:footnoteReference w:id="3"/>
      </w:r>
      <w:r w:rsidRPr="00F3208A">
        <w:rPr>
          <w:rFonts w:ascii="Arial" w:hAnsi="Arial" w:cs="Arial"/>
          <w:sz w:val="20"/>
          <w:szCs w:val="20"/>
          <w:lang w:val="fr-CH"/>
        </w:rPr>
        <w:t>. Il</w:t>
      </w:r>
      <w:r w:rsidR="004C5971" w:rsidRPr="00F3208A">
        <w:rPr>
          <w:rFonts w:ascii="Arial" w:hAnsi="Arial" w:cs="Arial"/>
          <w:sz w:val="20"/>
          <w:szCs w:val="20"/>
          <w:lang w:val="fr-CH"/>
        </w:rPr>
        <w:t xml:space="preserve"> / Elle</w:t>
      </w:r>
      <w:r w:rsidRPr="00F3208A">
        <w:rPr>
          <w:rFonts w:ascii="Arial" w:hAnsi="Arial" w:cs="Arial"/>
          <w:sz w:val="20"/>
          <w:szCs w:val="20"/>
          <w:lang w:val="fr-CH"/>
        </w:rPr>
        <w:t xml:space="preserve"> prend note que la méconnaissance de la Liste des interdictions </w:t>
      </w:r>
      <w:r w:rsidR="00901E7E" w:rsidRPr="00F3208A">
        <w:rPr>
          <w:rFonts w:ascii="Arial" w:hAnsi="Arial" w:cs="Arial"/>
          <w:sz w:val="20"/>
          <w:szCs w:val="20"/>
          <w:lang w:val="fr-CH"/>
        </w:rPr>
        <w:t>actuellement en vigueur n’exclut en aucun cas la punition de violations des règles antidopage.</w:t>
      </w:r>
      <w:r w:rsidRPr="00F3208A">
        <w:rPr>
          <w:rFonts w:ascii="Arial" w:hAnsi="Arial" w:cs="Arial"/>
          <w:sz w:val="20"/>
          <w:szCs w:val="20"/>
          <w:lang w:val="fr-CH"/>
        </w:rPr>
        <w:t xml:space="preserve"> </w:t>
      </w:r>
    </w:p>
    <w:p w14:paraId="678FDB59" w14:textId="1D3CAE07" w:rsidR="00273DCA" w:rsidRPr="00F3208A" w:rsidRDefault="00273DCA" w:rsidP="00B80F1D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fr-CH"/>
        </w:rPr>
      </w:pPr>
      <w:r w:rsidRPr="00F3208A">
        <w:rPr>
          <w:rFonts w:ascii="Arial" w:hAnsi="Arial" w:cs="Arial"/>
          <w:sz w:val="20"/>
          <w:szCs w:val="20"/>
          <w:lang w:val="fr-CH"/>
        </w:rPr>
        <w:t xml:space="preserve">Le sportif </w:t>
      </w:r>
      <w:r w:rsidR="00670B08" w:rsidRPr="00F3208A">
        <w:rPr>
          <w:rFonts w:ascii="Arial" w:hAnsi="Arial" w:cs="Arial"/>
          <w:sz w:val="20"/>
          <w:szCs w:val="20"/>
          <w:lang w:val="fr-CH"/>
        </w:rPr>
        <w:t xml:space="preserve">/ La sportive </w:t>
      </w:r>
      <w:r w:rsidRPr="00F3208A">
        <w:rPr>
          <w:rFonts w:ascii="Arial" w:hAnsi="Arial" w:cs="Arial"/>
          <w:sz w:val="20"/>
          <w:szCs w:val="20"/>
          <w:lang w:val="fr-CH"/>
        </w:rPr>
        <w:t xml:space="preserve">déclare être d’accord de se soumettre à des contrôles antidopage </w:t>
      </w:r>
      <w:r w:rsidR="000849BD" w:rsidRPr="00F3208A">
        <w:rPr>
          <w:rFonts w:ascii="Arial" w:hAnsi="Arial" w:cs="Arial"/>
          <w:sz w:val="20"/>
          <w:szCs w:val="20"/>
          <w:lang w:val="fr-CH"/>
        </w:rPr>
        <w:t>réalisés</w:t>
      </w:r>
      <w:r w:rsidRPr="00F3208A">
        <w:rPr>
          <w:rFonts w:ascii="Arial" w:hAnsi="Arial" w:cs="Arial"/>
          <w:sz w:val="20"/>
          <w:szCs w:val="20"/>
          <w:lang w:val="fr-CH"/>
        </w:rPr>
        <w:t xml:space="preserve"> par les organisations antidopage compétentes, notamment par </w:t>
      </w:r>
      <w:r w:rsidR="009721B0" w:rsidRPr="00F3208A">
        <w:rPr>
          <w:rFonts w:ascii="Arial" w:hAnsi="Arial" w:cs="Arial"/>
          <w:sz w:val="20"/>
          <w:szCs w:val="20"/>
          <w:lang w:val="fr-CH"/>
        </w:rPr>
        <w:t>Swiss Sport Integrity</w:t>
      </w:r>
      <w:r w:rsidRPr="00F3208A">
        <w:rPr>
          <w:rFonts w:ascii="Arial" w:hAnsi="Arial" w:cs="Arial"/>
          <w:sz w:val="20"/>
          <w:szCs w:val="20"/>
          <w:lang w:val="fr-CH"/>
        </w:rPr>
        <w:t>, que ce soit en compétition ou hors compétition.</w:t>
      </w:r>
      <w:r w:rsidR="000849BD" w:rsidRPr="00F3208A">
        <w:rPr>
          <w:rFonts w:ascii="Arial" w:hAnsi="Arial" w:cs="Arial"/>
          <w:sz w:val="20"/>
          <w:szCs w:val="20"/>
          <w:lang w:val="fr-CH"/>
        </w:rPr>
        <w:t xml:space="preserve"> Le déroulement de ces contrôles est régi par les Prescriptions d’exécution du Statut concernant le dopage</w:t>
      </w:r>
      <w:r w:rsidR="000849BD" w:rsidRPr="00F3208A">
        <w:rPr>
          <w:rStyle w:val="Funotenzeichen"/>
          <w:rFonts w:ascii="Arial" w:hAnsi="Arial" w:cs="Arial"/>
          <w:sz w:val="20"/>
          <w:szCs w:val="20"/>
          <w:lang w:val="fr-CH"/>
        </w:rPr>
        <w:footnoteReference w:id="4"/>
      </w:r>
      <w:r w:rsidR="000849BD" w:rsidRPr="00F3208A">
        <w:rPr>
          <w:rFonts w:ascii="Arial" w:hAnsi="Arial" w:cs="Arial"/>
          <w:sz w:val="20"/>
          <w:szCs w:val="20"/>
          <w:lang w:val="fr-CH"/>
        </w:rPr>
        <w:t>.</w:t>
      </w:r>
    </w:p>
    <w:p w14:paraId="14DECBFD" w14:textId="77777777" w:rsidR="000849BD" w:rsidRPr="00F3208A" w:rsidRDefault="000849BD" w:rsidP="00FE1C00">
      <w:pPr>
        <w:ind w:left="360"/>
        <w:jc w:val="both"/>
        <w:rPr>
          <w:rFonts w:ascii="Arial" w:hAnsi="Arial" w:cs="Arial"/>
          <w:sz w:val="20"/>
          <w:szCs w:val="20"/>
          <w:lang w:val="fr-CH"/>
        </w:rPr>
      </w:pPr>
      <w:r w:rsidRPr="00F3208A">
        <w:rPr>
          <w:rFonts w:ascii="Arial" w:hAnsi="Arial" w:cs="Arial"/>
          <w:sz w:val="20"/>
          <w:szCs w:val="20"/>
          <w:lang w:val="fr-CH"/>
        </w:rPr>
        <w:t>Le sportif</w:t>
      </w:r>
      <w:r w:rsidR="006B0741" w:rsidRPr="00F3208A">
        <w:rPr>
          <w:rFonts w:ascii="Arial" w:hAnsi="Arial" w:cs="Arial"/>
          <w:sz w:val="20"/>
          <w:szCs w:val="20"/>
          <w:lang w:val="fr-CH"/>
        </w:rPr>
        <w:t xml:space="preserve"> / La sportive</w:t>
      </w:r>
      <w:r w:rsidRPr="00F3208A">
        <w:rPr>
          <w:rFonts w:ascii="Arial" w:hAnsi="Arial" w:cs="Arial"/>
          <w:sz w:val="20"/>
          <w:szCs w:val="20"/>
          <w:lang w:val="fr-CH"/>
        </w:rPr>
        <w:t xml:space="preserve"> qui s’oppose ou se soustrait à un contrôle antidopage, qui déjoue l’objectif poursuivi par un tel contrôle ou qui entrep</w:t>
      </w:r>
      <w:r w:rsidR="00767DC9" w:rsidRPr="00F3208A">
        <w:rPr>
          <w:rFonts w:ascii="Arial" w:hAnsi="Arial" w:cs="Arial"/>
          <w:sz w:val="20"/>
          <w:szCs w:val="20"/>
          <w:lang w:val="fr-CH"/>
        </w:rPr>
        <w:t>rend une tentative dans ce sens</w:t>
      </w:r>
      <w:r w:rsidRPr="00F3208A">
        <w:rPr>
          <w:rFonts w:ascii="Arial" w:hAnsi="Arial" w:cs="Arial"/>
          <w:sz w:val="20"/>
          <w:szCs w:val="20"/>
          <w:lang w:val="fr-CH"/>
        </w:rPr>
        <w:t xml:space="preserve"> commet une violation des règles antidopage et est sanctionné comme s’il s’agissait d’un résultat </w:t>
      </w:r>
      <w:r w:rsidR="00B03CC3" w:rsidRPr="00F3208A">
        <w:rPr>
          <w:rFonts w:ascii="Arial" w:hAnsi="Arial" w:cs="Arial"/>
          <w:sz w:val="20"/>
          <w:szCs w:val="20"/>
          <w:lang w:val="fr-CH"/>
        </w:rPr>
        <w:t>d’analyse positif.</w:t>
      </w:r>
    </w:p>
    <w:p w14:paraId="49ADCB6C" w14:textId="28DF2D9C" w:rsidR="00777E41" w:rsidRDefault="00777E41" w:rsidP="00192581">
      <w:pPr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  <w:lang w:val="fr-CH"/>
        </w:rPr>
      </w:pPr>
      <w:r w:rsidRPr="00F3208A">
        <w:rPr>
          <w:rFonts w:ascii="Arial" w:hAnsi="Arial" w:cs="Arial"/>
          <w:sz w:val="20"/>
          <w:szCs w:val="20"/>
          <w:lang w:val="fr-CH"/>
        </w:rPr>
        <w:t>Le sportif / La sportive prend notamment note qu’il / elle est entièrement responsable de</w:t>
      </w:r>
      <w:r>
        <w:rPr>
          <w:rFonts w:ascii="Arial" w:hAnsi="Arial" w:cs="Arial"/>
          <w:sz w:val="20"/>
          <w:szCs w:val="20"/>
          <w:lang w:val="fr-CH"/>
        </w:rPr>
        <w:t xml:space="preserve"> </w:t>
      </w:r>
      <w:r w:rsidR="00EE0D89" w:rsidRPr="00EE0D89">
        <w:rPr>
          <w:rFonts w:ascii="Arial" w:hAnsi="Arial" w:cs="Arial"/>
          <w:sz w:val="20"/>
          <w:szCs w:val="20"/>
          <w:lang w:val="fr-CH"/>
        </w:rPr>
        <w:t xml:space="preserve">vérifier le </w:t>
      </w:r>
      <w:r w:rsidR="00EE0D89" w:rsidRPr="00A67AA9">
        <w:rPr>
          <w:rFonts w:ascii="Arial" w:hAnsi="Arial" w:cs="Arial"/>
          <w:b/>
          <w:bCs/>
          <w:sz w:val="20"/>
          <w:szCs w:val="20"/>
          <w:lang w:val="fr-CH"/>
        </w:rPr>
        <w:t>statut d’interdiction</w:t>
      </w:r>
      <w:r w:rsidR="00EE0D89" w:rsidRPr="00EE0D89">
        <w:rPr>
          <w:rFonts w:ascii="Arial" w:hAnsi="Arial" w:cs="Arial"/>
          <w:sz w:val="20"/>
          <w:szCs w:val="20"/>
          <w:lang w:val="fr-CH"/>
        </w:rPr>
        <w:t xml:space="preserve"> de </w:t>
      </w:r>
      <w:r w:rsidR="00EE0D89" w:rsidRPr="00A67AA9">
        <w:rPr>
          <w:rFonts w:ascii="Arial" w:hAnsi="Arial" w:cs="Arial"/>
          <w:b/>
          <w:bCs/>
          <w:sz w:val="20"/>
          <w:szCs w:val="20"/>
          <w:lang w:val="fr-CH"/>
        </w:rPr>
        <w:t>tous les médicaments au moyen de la base de données sur les médicaments DRO global</w:t>
      </w:r>
      <w:r w:rsidR="00681F6A">
        <w:rPr>
          <w:rStyle w:val="Funotenzeichen"/>
          <w:rFonts w:ascii="Arial" w:hAnsi="Arial" w:cs="Arial"/>
          <w:b/>
          <w:bCs/>
          <w:sz w:val="20"/>
          <w:szCs w:val="20"/>
          <w:lang w:val="fr-CH"/>
        </w:rPr>
        <w:footnoteReference w:id="5"/>
      </w:r>
      <w:r w:rsidR="00EE0D89">
        <w:rPr>
          <w:rFonts w:ascii="Arial" w:hAnsi="Arial" w:cs="Arial"/>
          <w:sz w:val="20"/>
          <w:szCs w:val="20"/>
          <w:lang w:val="fr-CH"/>
        </w:rPr>
        <w:t xml:space="preserve"> </w:t>
      </w:r>
      <w:r w:rsidR="00EE0D89" w:rsidRPr="00EE0D89">
        <w:rPr>
          <w:rFonts w:ascii="Arial" w:hAnsi="Arial" w:cs="Arial"/>
          <w:sz w:val="20"/>
          <w:szCs w:val="20"/>
          <w:lang w:val="fr-CH"/>
        </w:rPr>
        <w:t>avant leur utilisation.</w:t>
      </w:r>
    </w:p>
    <w:p w14:paraId="18A882CD" w14:textId="2C035FAE" w:rsidR="00C908D2" w:rsidRDefault="00C908D2" w:rsidP="00C908D2">
      <w:pPr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  <w:lang w:val="fr-CH"/>
        </w:rPr>
      </w:pPr>
      <w:r w:rsidRPr="00F04E4E">
        <w:rPr>
          <w:rFonts w:ascii="Arial" w:hAnsi="Arial" w:cs="Arial"/>
          <w:bCs/>
          <w:sz w:val="20"/>
          <w:szCs w:val="20"/>
          <w:lang w:val="fr-CH"/>
        </w:rPr>
        <w:t xml:space="preserve">Le sportif / La sportive qui est qualifié/e </w:t>
      </w:r>
      <w:r w:rsidRPr="00A67AA9">
        <w:rPr>
          <w:rFonts w:ascii="Arial" w:hAnsi="Arial" w:cs="Arial"/>
          <w:b/>
          <w:sz w:val="20"/>
          <w:szCs w:val="20"/>
          <w:lang w:val="fr-CH"/>
        </w:rPr>
        <w:t>d’athlète de niveau national</w:t>
      </w:r>
      <w:r w:rsidR="00BC2880" w:rsidRPr="00A67AA9">
        <w:rPr>
          <w:rFonts w:ascii="Arial" w:hAnsi="Arial" w:cs="Arial"/>
          <w:b/>
          <w:sz w:val="20"/>
          <w:szCs w:val="20"/>
          <w:lang w:val="fr-CH"/>
        </w:rPr>
        <w:t xml:space="preserve"> resp</w:t>
      </w:r>
      <w:r w:rsidR="00FB727B" w:rsidRPr="00A67AA9">
        <w:rPr>
          <w:rFonts w:ascii="Arial" w:hAnsi="Arial" w:cs="Arial"/>
          <w:b/>
          <w:sz w:val="20"/>
          <w:szCs w:val="20"/>
          <w:lang w:val="fr-CH"/>
        </w:rPr>
        <w:t>ectivement</w:t>
      </w:r>
      <w:r w:rsidR="00BC2880" w:rsidRPr="00A67AA9">
        <w:rPr>
          <w:rFonts w:ascii="Arial" w:hAnsi="Arial" w:cs="Arial"/>
          <w:b/>
          <w:sz w:val="20"/>
          <w:szCs w:val="20"/>
          <w:lang w:val="fr-CH"/>
        </w:rPr>
        <w:t xml:space="preserve"> d’athlète de niveau international</w:t>
      </w:r>
      <w:r w:rsidRPr="00F04E4E">
        <w:rPr>
          <w:rFonts w:ascii="Arial" w:hAnsi="Arial" w:cs="Arial"/>
          <w:bCs/>
          <w:sz w:val="20"/>
          <w:szCs w:val="20"/>
          <w:lang w:val="fr-CH"/>
        </w:rPr>
        <w:t>, déclare être d’accord que des règles spécifiques du Statut concernant le dopage et de ses Prescriptions d’exécutions relatives aux autorisations d’usage à des fins thérapeutiques lui sont applicables.</w:t>
      </w:r>
      <w:r w:rsidR="00E52C43">
        <w:rPr>
          <w:rFonts w:ascii="Arial" w:hAnsi="Arial" w:cs="Arial"/>
          <w:bCs/>
          <w:sz w:val="20"/>
          <w:szCs w:val="20"/>
          <w:lang w:val="fr-CH"/>
        </w:rPr>
        <w:t xml:space="preserve"> </w:t>
      </w:r>
      <w:r w:rsidR="00E52C43" w:rsidRPr="00E52C43">
        <w:rPr>
          <w:rFonts w:ascii="Arial" w:hAnsi="Arial" w:cs="Arial"/>
          <w:bCs/>
          <w:sz w:val="20"/>
          <w:szCs w:val="20"/>
          <w:lang w:val="fr-CH"/>
        </w:rPr>
        <w:t xml:space="preserve">Selon la définition de Swiss Sport Integrity, est considéré comme athlète de niveau national qui fait partie du </w:t>
      </w:r>
      <w:r w:rsidR="00E52C43" w:rsidRPr="00A67AA9">
        <w:rPr>
          <w:rFonts w:ascii="Arial" w:hAnsi="Arial" w:cs="Arial"/>
          <w:b/>
          <w:sz w:val="20"/>
          <w:szCs w:val="20"/>
          <w:lang w:val="fr-CH"/>
        </w:rPr>
        <w:t>pool d’AUT</w:t>
      </w:r>
      <w:r w:rsidR="00704CA3">
        <w:rPr>
          <w:rStyle w:val="Funotenzeichen"/>
          <w:rFonts w:ascii="Arial" w:hAnsi="Arial" w:cs="Arial"/>
          <w:b/>
          <w:sz w:val="20"/>
          <w:szCs w:val="20"/>
          <w:lang w:val="fr-CH"/>
        </w:rPr>
        <w:footnoteReference w:id="6"/>
      </w:r>
      <w:r w:rsidR="00E52C43" w:rsidRPr="00E52C43">
        <w:rPr>
          <w:rFonts w:ascii="Arial" w:hAnsi="Arial" w:cs="Arial"/>
          <w:bCs/>
          <w:sz w:val="20"/>
          <w:szCs w:val="20"/>
          <w:lang w:val="fr-CH"/>
        </w:rPr>
        <w:t xml:space="preserve">, ce qui signifie </w:t>
      </w:r>
      <w:r w:rsidR="009523CB" w:rsidRPr="00E52C43">
        <w:rPr>
          <w:rFonts w:ascii="Arial" w:hAnsi="Arial" w:cs="Arial"/>
          <w:bCs/>
          <w:sz w:val="20"/>
          <w:szCs w:val="20"/>
          <w:lang w:val="fr-CH"/>
        </w:rPr>
        <w:t>qu’une autorisation</w:t>
      </w:r>
      <w:r w:rsidR="00E52C43" w:rsidRPr="00F04E4E">
        <w:rPr>
          <w:rFonts w:ascii="Arial" w:hAnsi="Arial" w:cs="Arial"/>
          <w:bCs/>
          <w:sz w:val="20"/>
          <w:szCs w:val="20"/>
          <w:lang w:val="fr-CH"/>
        </w:rPr>
        <w:t xml:space="preserve"> d’usage à des fins thérapeutiques</w:t>
      </w:r>
      <w:r w:rsidR="00E52C43" w:rsidRPr="00E52C43">
        <w:rPr>
          <w:rFonts w:ascii="Arial" w:hAnsi="Arial" w:cs="Arial"/>
          <w:bCs/>
          <w:sz w:val="20"/>
          <w:szCs w:val="20"/>
          <w:lang w:val="fr-CH"/>
        </w:rPr>
        <w:t xml:space="preserve"> </w:t>
      </w:r>
      <w:r w:rsidR="009523CB" w:rsidRPr="00A67AA9">
        <w:rPr>
          <w:rFonts w:ascii="Arial" w:hAnsi="Arial" w:cs="Arial"/>
          <w:b/>
          <w:sz w:val="20"/>
          <w:szCs w:val="20"/>
          <w:lang w:val="fr-CH"/>
        </w:rPr>
        <w:t>préalable</w:t>
      </w:r>
      <w:r w:rsidR="009523CB" w:rsidRPr="009523CB">
        <w:rPr>
          <w:rFonts w:ascii="Arial" w:hAnsi="Arial" w:cs="Arial"/>
          <w:bCs/>
          <w:sz w:val="20"/>
          <w:szCs w:val="20"/>
          <w:lang w:val="fr-CH"/>
        </w:rPr>
        <w:t xml:space="preserve"> </w:t>
      </w:r>
      <w:r w:rsidR="00E52C43" w:rsidRPr="00E52C43">
        <w:rPr>
          <w:rFonts w:ascii="Arial" w:hAnsi="Arial" w:cs="Arial"/>
          <w:bCs/>
          <w:sz w:val="20"/>
          <w:szCs w:val="20"/>
          <w:lang w:val="fr-CH"/>
        </w:rPr>
        <w:t>est nécessaire. Il en va de même pour les athlètes de niveau international selon la définition de la Fédération internationale.</w:t>
      </w:r>
    </w:p>
    <w:p w14:paraId="1A145321" w14:textId="77777777" w:rsidR="0088419E" w:rsidRPr="00F04E4E" w:rsidRDefault="0088419E" w:rsidP="00A67AA9">
      <w:pPr>
        <w:ind w:left="360"/>
        <w:jc w:val="both"/>
        <w:rPr>
          <w:rFonts w:ascii="Arial" w:hAnsi="Arial" w:cs="Arial"/>
          <w:bCs/>
          <w:sz w:val="20"/>
          <w:szCs w:val="20"/>
          <w:lang w:val="fr-CH"/>
        </w:rPr>
      </w:pPr>
    </w:p>
    <w:p w14:paraId="4244568B" w14:textId="12016049" w:rsidR="008E4E9C" w:rsidRPr="00F3208A" w:rsidRDefault="00C34C1A" w:rsidP="00192581">
      <w:pPr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  <w:lang w:val="fr-CH"/>
        </w:rPr>
      </w:pPr>
      <w:r w:rsidRPr="00F3208A">
        <w:rPr>
          <w:rFonts w:ascii="Arial" w:hAnsi="Arial" w:cs="Arial"/>
          <w:b/>
          <w:sz w:val="20"/>
          <w:szCs w:val="20"/>
          <w:lang w:val="fr-CH"/>
        </w:rPr>
        <w:lastRenderedPageBreak/>
        <w:t>Le sportif</w:t>
      </w:r>
      <w:r w:rsidR="00B86EFB" w:rsidRPr="00F3208A">
        <w:rPr>
          <w:rFonts w:ascii="Arial" w:hAnsi="Arial" w:cs="Arial"/>
          <w:b/>
          <w:sz w:val="20"/>
          <w:szCs w:val="20"/>
          <w:lang w:val="fr-CH"/>
        </w:rPr>
        <w:t xml:space="preserve"> / La sportive</w:t>
      </w:r>
      <w:r w:rsidRPr="00F3208A">
        <w:rPr>
          <w:rFonts w:ascii="Arial" w:hAnsi="Arial" w:cs="Arial"/>
          <w:b/>
          <w:sz w:val="20"/>
          <w:szCs w:val="20"/>
          <w:lang w:val="fr-CH"/>
        </w:rPr>
        <w:t xml:space="preserve"> </w:t>
      </w:r>
      <w:r w:rsidR="00070A89" w:rsidRPr="00F3208A">
        <w:rPr>
          <w:rFonts w:ascii="Arial" w:hAnsi="Arial" w:cs="Arial"/>
          <w:b/>
          <w:sz w:val="20"/>
          <w:szCs w:val="20"/>
          <w:lang w:val="fr-CH"/>
        </w:rPr>
        <w:t>qui fait partie d’un</w:t>
      </w:r>
      <w:r w:rsidRPr="00F3208A">
        <w:rPr>
          <w:rFonts w:ascii="Arial" w:hAnsi="Arial" w:cs="Arial"/>
          <w:b/>
          <w:sz w:val="20"/>
          <w:szCs w:val="20"/>
          <w:lang w:val="fr-CH"/>
        </w:rPr>
        <w:t xml:space="preserve"> Groupe cible </w:t>
      </w:r>
      <w:r w:rsidR="008815E9" w:rsidRPr="00F3208A">
        <w:rPr>
          <w:rFonts w:ascii="Arial" w:hAnsi="Arial" w:cs="Arial"/>
          <w:b/>
          <w:sz w:val="20"/>
          <w:szCs w:val="20"/>
          <w:lang w:val="fr-CH"/>
        </w:rPr>
        <w:t>d’athlètes soumis aux</w:t>
      </w:r>
      <w:r w:rsidR="00070A89" w:rsidRPr="00F3208A">
        <w:rPr>
          <w:rFonts w:ascii="Arial" w:hAnsi="Arial" w:cs="Arial"/>
          <w:b/>
          <w:sz w:val="20"/>
          <w:szCs w:val="20"/>
          <w:lang w:val="fr-CH"/>
        </w:rPr>
        <w:t xml:space="preserve"> contrôle</w:t>
      </w:r>
      <w:r w:rsidR="008815E9" w:rsidRPr="00F3208A">
        <w:rPr>
          <w:rFonts w:ascii="Arial" w:hAnsi="Arial" w:cs="Arial"/>
          <w:b/>
          <w:sz w:val="20"/>
          <w:szCs w:val="20"/>
          <w:lang w:val="fr-CH"/>
        </w:rPr>
        <w:t>s</w:t>
      </w:r>
      <w:r w:rsidR="00BB1A02">
        <w:rPr>
          <w:rStyle w:val="Funotenzeichen"/>
          <w:rFonts w:ascii="Arial" w:hAnsi="Arial" w:cs="Arial"/>
          <w:b/>
          <w:sz w:val="20"/>
          <w:szCs w:val="20"/>
          <w:lang w:val="fr-CH"/>
        </w:rPr>
        <w:footnoteReference w:id="7"/>
      </w:r>
      <w:r w:rsidRPr="00F3208A">
        <w:rPr>
          <w:rFonts w:ascii="Arial" w:hAnsi="Arial" w:cs="Arial"/>
          <w:b/>
          <w:sz w:val="20"/>
          <w:szCs w:val="20"/>
          <w:lang w:val="fr-CH"/>
        </w:rPr>
        <w:t xml:space="preserve"> déclare être d’accord que </w:t>
      </w:r>
      <w:r w:rsidR="002467CE" w:rsidRPr="00F3208A">
        <w:rPr>
          <w:rFonts w:ascii="Arial" w:hAnsi="Arial" w:cs="Arial"/>
          <w:b/>
          <w:sz w:val="20"/>
          <w:szCs w:val="20"/>
          <w:lang w:val="fr-CH"/>
        </w:rPr>
        <w:t>des</w:t>
      </w:r>
      <w:r w:rsidRPr="00F3208A">
        <w:rPr>
          <w:rFonts w:ascii="Arial" w:hAnsi="Arial" w:cs="Arial"/>
          <w:b/>
          <w:sz w:val="20"/>
          <w:szCs w:val="20"/>
          <w:lang w:val="fr-CH"/>
        </w:rPr>
        <w:t xml:space="preserve"> règles</w:t>
      </w:r>
      <w:r w:rsidR="002467CE" w:rsidRPr="00F3208A">
        <w:rPr>
          <w:rFonts w:ascii="Arial" w:hAnsi="Arial" w:cs="Arial"/>
          <w:b/>
          <w:sz w:val="20"/>
          <w:szCs w:val="20"/>
          <w:lang w:val="fr-CH"/>
        </w:rPr>
        <w:t xml:space="preserve"> spécifiques</w:t>
      </w:r>
      <w:r w:rsidRPr="00F3208A">
        <w:rPr>
          <w:rFonts w:ascii="Arial" w:hAnsi="Arial" w:cs="Arial"/>
          <w:b/>
          <w:sz w:val="20"/>
          <w:szCs w:val="20"/>
          <w:lang w:val="fr-CH"/>
        </w:rPr>
        <w:t xml:space="preserve"> du Statut concernant le dopage et de ses Prescriptions d’exécutions relatives à l’obligation de renseigner</w:t>
      </w:r>
      <w:r w:rsidR="00D60D67" w:rsidRPr="00F3208A">
        <w:rPr>
          <w:rFonts w:ascii="Arial" w:hAnsi="Arial" w:cs="Arial"/>
          <w:b/>
          <w:sz w:val="20"/>
          <w:szCs w:val="20"/>
          <w:lang w:val="fr-CH"/>
        </w:rPr>
        <w:t xml:space="preserve"> sur leur localisation</w:t>
      </w:r>
      <w:r w:rsidRPr="00F3208A">
        <w:rPr>
          <w:rFonts w:ascii="Arial" w:hAnsi="Arial" w:cs="Arial"/>
          <w:b/>
          <w:sz w:val="20"/>
          <w:szCs w:val="20"/>
          <w:lang w:val="fr-CH"/>
        </w:rPr>
        <w:t xml:space="preserve"> et à la retraite lui sont applicables.</w:t>
      </w:r>
    </w:p>
    <w:p w14:paraId="12ACF1DE" w14:textId="4E740220" w:rsidR="002A7A77" w:rsidRPr="00153E22" w:rsidRDefault="008D56EA" w:rsidP="00C34C1A">
      <w:pPr>
        <w:ind w:left="360"/>
        <w:jc w:val="both"/>
        <w:rPr>
          <w:rFonts w:ascii="Arial" w:hAnsi="Arial" w:cs="Arial"/>
          <w:b/>
          <w:sz w:val="20"/>
          <w:szCs w:val="20"/>
          <w:lang w:val="fr-CH"/>
        </w:rPr>
      </w:pPr>
      <w:r w:rsidRPr="00F3208A">
        <w:rPr>
          <w:rFonts w:ascii="Arial" w:hAnsi="Arial" w:cs="Arial"/>
          <w:sz w:val="20"/>
          <w:szCs w:val="20"/>
          <w:lang w:val="fr-CH"/>
        </w:rPr>
        <w:t>Le sportif</w:t>
      </w:r>
      <w:r w:rsidR="00D60D67" w:rsidRPr="00F3208A">
        <w:rPr>
          <w:rFonts w:ascii="Arial" w:hAnsi="Arial" w:cs="Arial"/>
          <w:sz w:val="20"/>
          <w:szCs w:val="20"/>
          <w:lang w:val="fr-CH"/>
        </w:rPr>
        <w:t xml:space="preserve"> / La sportive</w:t>
      </w:r>
      <w:r w:rsidRPr="00F3208A">
        <w:rPr>
          <w:rFonts w:ascii="Arial" w:hAnsi="Arial" w:cs="Arial"/>
          <w:sz w:val="20"/>
          <w:szCs w:val="20"/>
          <w:lang w:val="fr-CH"/>
        </w:rPr>
        <w:t xml:space="preserve"> prend </w:t>
      </w:r>
      <w:r w:rsidR="00674A25" w:rsidRPr="00F3208A">
        <w:rPr>
          <w:rFonts w:ascii="Arial" w:hAnsi="Arial" w:cs="Arial"/>
          <w:sz w:val="20"/>
          <w:szCs w:val="20"/>
          <w:lang w:val="fr-CH"/>
        </w:rPr>
        <w:t>notamment</w:t>
      </w:r>
      <w:r w:rsidRPr="00F3208A">
        <w:rPr>
          <w:rFonts w:ascii="Arial" w:hAnsi="Arial" w:cs="Arial"/>
          <w:sz w:val="20"/>
          <w:szCs w:val="20"/>
          <w:lang w:val="fr-CH"/>
        </w:rPr>
        <w:t xml:space="preserve"> note </w:t>
      </w:r>
      <w:r w:rsidR="00674A25" w:rsidRPr="00F3208A">
        <w:rPr>
          <w:rFonts w:ascii="Arial" w:hAnsi="Arial" w:cs="Arial"/>
          <w:sz w:val="20"/>
          <w:szCs w:val="20"/>
          <w:lang w:val="fr-CH"/>
        </w:rPr>
        <w:t>qu’il</w:t>
      </w:r>
      <w:r w:rsidR="00D60D67" w:rsidRPr="00F3208A">
        <w:rPr>
          <w:rFonts w:ascii="Arial" w:hAnsi="Arial" w:cs="Arial"/>
          <w:sz w:val="20"/>
          <w:szCs w:val="20"/>
          <w:lang w:val="fr-CH"/>
        </w:rPr>
        <w:t xml:space="preserve"> / elle</w:t>
      </w:r>
      <w:r w:rsidR="00674A25" w:rsidRPr="00F3208A">
        <w:rPr>
          <w:rFonts w:ascii="Arial" w:hAnsi="Arial" w:cs="Arial"/>
          <w:sz w:val="20"/>
          <w:szCs w:val="20"/>
          <w:lang w:val="fr-CH"/>
        </w:rPr>
        <w:t xml:space="preserve"> est</w:t>
      </w:r>
      <w:r w:rsidRPr="00F3208A">
        <w:rPr>
          <w:rFonts w:ascii="Arial" w:hAnsi="Arial" w:cs="Arial"/>
          <w:sz w:val="20"/>
          <w:szCs w:val="20"/>
          <w:lang w:val="fr-CH"/>
        </w:rPr>
        <w:t xml:space="preserve"> entièrement responsable de la transmission </w:t>
      </w:r>
      <w:r w:rsidR="0049028C" w:rsidRPr="00F3208A">
        <w:rPr>
          <w:rFonts w:ascii="Arial" w:hAnsi="Arial" w:cs="Arial"/>
          <w:sz w:val="20"/>
          <w:szCs w:val="20"/>
          <w:lang w:val="fr-CH"/>
        </w:rPr>
        <w:t>de toutes l</w:t>
      </w:r>
      <w:r w:rsidRPr="00F3208A">
        <w:rPr>
          <w:rFonts w:ascii="Arial" w:hAnsi="Arial" w:cs="Arial"/>
          <w:sz w:val="20"/>
          <w:szCs w:val="20"/>
          <w:lang w:val="fr-CH"/>
        </w:rPr>
        <w:t>es informations</w:t>
      </w:r>
      <w:r w:rsidR="00674A25" w:rsidRPr="00F3208A">
        <w:rPr>
          <w:rFonts w:ascii="Arial" w:hAnsi="Arial" w:cs="Arial"/>
          <w:sz w:val="20"/>
          <w:szCs w:val="20"/>
          <w:lang w:val="fr-CH"/>
        </w:rPr>
        <w:t xml:space="preserve"> relatives à l’obligation de renseigner</w:t>
      </w:r>
      <w:r w:rsidR="0049028C" w:rsidRPr="00F3208A">
        <w:rPr>
          <w:rFonts w:ascii="Arial" w:hAnsi="Arial" w:cs="Arial"/>
          <w:sz w:val="20"/>
          <w:szCs w:val="20"/>
          <w:lang w:val="fr-CH"/>
        </w:rPr>
        <w:t>, qui doivent en outre être complètes et véridiques,</w:t>
      </w:r>
      <w:r w:rsidRPr="00F3208A">
        <w:rPr>
          <w:rFonts w:ascii="Arial" w:hAnsi="Arial" w:cs="Arial"/>
          <w:sz w:val="20"/>
          <w:szCs w:val="20"/>
          <w:lang w:val="fr-CH"/>
        </w:rPr>
        <w:t xml:space="preserve"> à </w:t>
      </w:r>
      <w:r w:rsidR="009721B0" w:rsidRPr="00F3208A">
        <w:rPr>
          <w:rFonts w:ascii="Arial" w:hAnsi="Arial" w:cs="Arial"/>
          <w:sz w:val="20"/>
          <w:szCs w:val="20"/>
          <w:lang w:val="fr-CH"/>
        </w:rPr>
        <w:t>Swiss Sport Integrity</w:t>
      </w:r>
      <w:r w:rsidRPr="00F3208A">
        <w:rPr>
          <w:rFonts w:ascii="Arial" w:hAnsi="Arial" w:cs="Arial"/>
          <w:sz w:val="20"/>
          <w:szCs w:val="20"/>
          <w:lang w:val="fr-CH"/>
        </w:rPr>
        <w:t xml:space="preserve"> dans les</w:t>
      </w:r>
      <w:r w:rsidRPr="00153E22">
        <w:rPr>
          <w:rFonts w:ascii="Arial" w:hAnsi="Arial" w:cs="Arial"/>
          <w:sz w:val="20"/>
          <w:szCs w:val="20"/>
          <w:lang w:val="fr-CH"/>
        </w:rPr>
        <w:t xml:space="preserve"> délais.</w:t>
      </w:r>
      <w:r w:rsidR="0049028C" w:rsidRPr="00153E22">
        <w:rPr>
          <w:rFonts w:ascii="Arial" w:hAnsi="Arial" w:cs="Arial"/>
          <w:sz w:val="20"/>
          <w:szCs w:val="20"/>
          <w:lang w:val="fr-CH"/>
        </w:rPr>
        <w:t xml:space="preserve"> </w:t>
      </w:r>
      <w:r w:rsidR="0049028C" w:rsidRPr="00153E22">
        <w:rPr>
          <w:rFonts w:ascii="Arial" w:hAnsi="Arial" w:cs="Arial"/>
          <w:b/>
          <w:sz w:val="20"/>
          <w:szCs w:val="20"/>
          <w:lang w:val="fr-CH"/>
        </w:rPr>
        <w:t>Les violations répétées de l’obligation de renseigner sont susceptibles d’être qualifiées de violation des règles antidopage et d’être sanctionnées en conséquence.</w:t>
      </w:r>
    </w:p>
    <w:p w14:paraId="0FC79E87" w14:textId="591A4F0E" w:rsidR="00093E9F" w:rsidRPr="00F3208A" w:rsidRDefault="0049028C" w:rsidP="004860BB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fr-CH"/>
        </w:rPr>
      </w:pPr>
      <w:r w:rsidRPr="002A7A77">
        <w:rPr>
          <w:rFonts w:ascii="Arial" w:hAnsi="Arial" w:cs="Arial"/>
          <w:sz w:val="20"/>
          <w:szCs w:val="20"/>
          <w:lang w:val="fr-CH"/>
        </w:rPr>
        <w:t xml:space="preserve">En cas de violation des règles </w:t>
      </w:r>
      <w:r w:rsidRPr="00F3208A">
        <w:rPr>
          <w:rFonts w:ascii="Arial" w:hAnsi="Arial" w:cs="Arial"/>
          <w:sz w:val="20"/>
          <w:szCs w:val="20"/>
          <w:lang w:val="fr-CH"/>
        </w:rPr>
        <w:t xml:space="preserve">antidopage, le sportif </w:t>
      </w:r>
      <w:r w:rsidR="00093E9F" w:rsidRPr="00F3208A">
        <w:rPr>
          <w:rFonts w:ascii="Arial" w:hAnsi="Arial" w:cs="Arial"/>
          <w:sz w:val="20"/>
          <w:szCs w:val="20"/>
          <w:lang w:val="fr-CH"/>
        </w:rPr>
        <w:t>/ la sportive</w:t>
      </w:r>
      <w:r w:rsidR="00093E9F">
        <w:rPr>
          <w:rFonts w:ascii="Arial" w:hAnsi="Arial" w:cs="Arial"/>
          <w:sz w:val="20"/>
          <w:szCs w:val="20"/>
          <w:lang w:val="fr-CH"/>
        </w:rPr>
        <w:t xml:space="preserve"> </w:t>
      </w:r>
      <w:r w:rsidRPr="002A7A77">
        <w:rPr>
          <w:rFonts w:ascii="Arial" w:hAnsi="Arial" w:cs="Arial"/>
          <w:sz w:val="20"/>
          <w:szCs w:val="20"/>
          <w:lang w:val="fr-CH"/>
        </w:rPr>
        <w:t>se soumet aux sanctions conformément aux statuts et règlements de Swiss Olympic, d</w:t>
      </w:r>
      <w:r w:rsidR="009721B0">
        <w:rPr>
          <w:rFonts w:ascii="Arial" w:hAnsi="Arial" w:cs="Arial"/>
          <w:sz w:val="20"/>
          <w:szCs w:val="20"/>
          <w:lang w:val="fr-CH"/>
        </w:rPr>
        <w:t>e Swiss Sport Integrity</w:t>
      </w:r>
      <w:r w:rsidRPr="002A7A77">
        <w:rPr>
          <w:rFonts w:ascii="Arial" w:hAnsi="Arial" w:cs="Arial"/>
          <w:sz w:val="20"/>
          <w:szCs w:val="20"/>
          <w:lang w:val="fr-CH"/>
        </w:rPr>
        <w:t xml:space="preserve">, </w:t>
      </w:r>
      <w:r w:rsidR="002A7A77" w:rsidRPr="00884D82">
        <w:rPr>
          <w:rFonts w:ascii="Arial" w:hAnsi="Arial" w:cs="Arial"/>
          <w:sz w:val="20"/>
          <w:szCs w:val="20"/>
          <w:lang w:val="fr-CH"/>
        </w:rPr>
        <w:t xml:space="preserve">de </w:t>
      </w:r>
      <w:r w:rsidR="00A6169E">
        <w:rPr>
          <w:rFonts w:ascii="Arial" w:hAnsi="Arial" w:cs="Arial"/>
          <w:sz w:val="20"/>
          <w:szCs w:val="20"/>
          <w:lang w:val="fr-CH"/>
        </w:rPr>
        <w:t>swiss unihockey</w:t>
      </w:r>
      <w:r w:rsidR="002A7A77" w:rsidRPr="00884D82">
        <w:rPr>
          <w:rFonts w:ascii="Arial" w:hAnsi="Arial" w:cs="Arial"/>
          <w:sz w:val="20"/>
          <w:szCs w:val="20"/>
          <w:lang w:val="fr-CH"/>
        </w:rPr>
        <w:t xml:space="preserve"> ainsi que de la</w:t>
      </w:r>
      <w:r w:rsidR="00A6169E">
        <w:rPr>
          <w:rFonts w:ascii="Arial" w:hAnsi="Arial" w:cs="Arial"/>
          <w:sz w:val="20"/>
          <w:szCs w:val="20"/>
          <w:lang w:val="fr-CH"/>
        </w:rPr>
        <w:t xml:space="preserve"> IFF</w:t>
      </w:r>
      <w:r w:rsidR="002A7A77" w:rsidRPr="00884D82">
        <w:rPr>
          <w:rFonts w:ascii="Arial" w:hAnsi="Arial" w:cs="Arial"/>
          <w:sz w:val="20"/>
          <w:szCs w:val="20"/>
          <w:lang w:val="fr-CH"/>
        </w:rPr>
        <w:t xml:space="preserve"> </w:t>
      </w:r>
      <w:r w:rsidRPr="002A7A77">
        <w:rPr>
          <w:rFonts w:ascii="Arial" w:hAnsi="Arial" w:cs="Arial"/>
          <w:sz w:val="20"/>
          <w:szCs w:val="20"/>
          <w:lang w:val="fr-CH"/>
        </w:rPr>
        <w:t xml:space="preserve">. </w:t>
      </w:r>
      <w:r w:rsidRPr="00F3208A">
        <w:rPr>
          <w:rFonts w:ascii="Arial" w:hAnsi="Arial" w:cs="Arial"/>
          <w:sz w:val="20"/>
          <w:szCs w:val="20"/>
          <w:lang w:val="fr-CH"/>
        </w:rPr>
        <w:t>Il</w:t>
      </w:r>
      <w:r w:rsidR="00093E9F" w:rsidRPr="00F3208A">
        <w:rPr>
          <w:rFonts w:ascii="Arial" w:hAnsi="Arial" w:cs="Arial"/>
          <w:sz w:val="20"/>
          <w:szCs w:val="20"/>
          <w:lang w:val="fr-CH"/>
        </w:rPr>
        <w:t xml:space="preserve"> / Elle</w:t>
      </w:r>
      <w:r w:rsidRPr="00F3208A">
        <w:rPr>
          <w:rFonts w:ascii="Arial" w:hAnsi="Arial" w:cs="Arial"/>
          <w:sz w:val="20"/>
          <w:szCs w:val="20"/>
          <w:lang w:val="fr-CH"/>
        </w:rPr>
        <w:t xml:space="preserve"> déclare connaître ces </w:t>
      </w:r>
      <w:r w:rsidR="002157C6" w:rsidRPr="00F3208A">
        <w:rPr>
          <w:rFonts w:ascii="Arial" w:hAnsi="Arial" w:cs="Arial"/>
          <w:sz w:val="20"/>
          <w:szCs w:val="20"/>
          <w:lang w:val="fr-CH"/>
        </w:rPr>
        <w:t>normes</w:t>
      </w:r>
      <w:r w:rsidR="00D664D4">
        <w:rPr>
          <w:rStyle w:val="Funotenzeichen"/>
          <w:rFonts w:ascii="Arial" w:hAnsi="Arial" w:cs="Arial"/>
          <w:sz w:val="20"/>
          <w:szCs w:val="20"/>
          <w:lang w:val="fr-CH"/>
        </w:rPr>
        <w:footnoteReference w:id="8"/>
      </w:r>
      <w:r w:rsidRPr="00F3208A">
        <w:rPr>
          <w:rFonts w:ascii="Arial" w:hAnsi="Arial" w:cs="Arial"/>
          <w:sz w:val="20"/>
          <w:szCs w:val="20"/>
          <w:lang w:val="fr-CH"/>
        </w:rPr>
        <w:t>.</w:t>
      </w:r>
      <w:r w:rsidR="002A7A77" w:rsidRPr="00F3208A">
        <w:rPr>
          <w:rFonts w:ascii="Arial" w:hAnsi="Arial" w:cs="Arial"/>
          <w:sz w:val="20"/>
          <w:szCs w:val="20"/>
          <w:lang w:val="fr-CH"/>
        </w:rPr>
        <w:t xml:space="preserve"> </w:t>
      </w:r>
    </w:p>
    <w:p w14:paraId="78196274" w14:textId="77777777" w:rsidR="0049028C" w:rsidRPr="00F3208A" w:rsidRDefault="0049028C" w:rsidP="00093E9F">
      <w:pPr>
        <w:ind w:left="360"/>
        <w:jc w:val="both"/>
        <w:rPr>
          <w:rFonts w:ascii="Arial" w:hAnsi="Arial" w:cs="Arial"/>
          <w:b/>
          <w:sz w:val="20"/>
          <w:szCs w:val="20"/>
          <w:lang w:val="fr-CH"/>
        </w:rPr>
      </w:pPr>
      <w:r w:rsidRPr="00F3208A">
        <w:rPr>
          <w:rFonts w:ascii="Arial" w:hAnsi="Arial" w:cs="Arial"/>
          <w:b/>
          <w:sz w:val="20"/>
          <w:szCs w:val="20"/>
          <w:lang w:val="fr-CH"/>
        </w:rPr>
        <w:t>Notamment les sanctions suivantes, qui peuvent être cumulées, sont susceptibles d’être prononcées à l’encontre du sportif</w:t>
      </w:r>
      <w:r w:rsidR="00093E9F" w:rsidRPr="00F3208A">
        <w:rPr>
          <w:rFonts w:ascii="Arial" w:hAnsi="Arial" w:cs="Arial"/>
          <w:b/>
          <w:sz w:val="20"/>
          <w:szCs w:val="20"/>
          <w:lang w:val="fr-CH"/>
        </w:rPr>
        <w:t xml:space="preserve"> / de la sportive</w:t>
      </w:r>
      <w:r w:rsidRPr="00F3208A">
        <w:rPr>
          <w:rFonts w:ascii="Arial" w:hAnsi="Arial" w:cs="Arial"/>
          <w:b/>
          <w:sz w:val="20"/>
          <w:szCs w:val="20"/>
          <w:lang w:val="fr-CH"/>
        </w:rPr>
        <w:t>.</w:t>
      </w:r>
    </w:p>
    <w:p w14:paraId="00E2EBF0" w14:textId="77777777" w:rsidR="00531F1F" w:rsidRPr="00F3208A" w:rsidRDefault="00531F1F" w:rsidP="00531F1F">
      <w:pPr>
        <w:numPr>
          <w:ilvl w:val="0"/>
          <w:numId w:val="8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fr-CH"/>
        </w:rPr>
      </w:pPr>
      <w:r w:rsidRPr="00F3208A">
        <w:rPr>
          <w:rFonts w:ascii="Arial" w:hAnsi="Arial" w:cs="Arial"/>
          <w:b/>
          <w:bCs/>
          <w:sz w:val="20"/>
          <w:szCs w:val="20"/>
          <w:lang w:val="fr-CH"/>
        </w:rPr>
        <w:t>Suspension d’une durée déterminée ou (en cas de récidive) à vie</w:t>
      </w:r>
    </w:p>
    <w:p w14:paraId="1C8209F7" w14:textId="77777777" w:rsidR="00531F1F" w:rsidRPr="00F3208A" w:rsidRDefault="00531F1F" w:rsidP="00531F1F">
      <w:pPr>
        <w:numPr>
          <w:ilvl w:val="0"/>
          <w:numId w:val="8"/>
        </w:numPr>
        <w:spacing w:after="0"/>
        <w:ind w:left="714" w:hanging="357"/>
        <w:jc w:val="both"/>
        <w:rPr>
          <w:rFonts w:ascii="Arial" w:hAnsi="Arial" w:cs="Arial"/>
          <w:b/>
          <w:bCs/>
          <w:sz w:val="20"/>
          <w:szCs w:val="20"/>
          <w:lang w:val="fr-CH" w:eastAsia="en-US"/>
        </w:rPr>
      </w:pPr>
      <w:r w:rsidRPr="00F3208A">
        <w:rPr>
          <w:rFonts w:ascii="Arial" w:hAnsi="Arial" w:cs="Arial"/>
          <w:b/>
          <w:bCs/>
          <w:sz w:val="20"/>
          <w:szCs w:val="20"/>
          <w:lang w:val="fr-CH"/>
        </w:rPr>
        <w:t>Réprimande</w:t>
      </w:r>
    </w:p>
    <w:p w14:paraId="43C50FEA" w14:textId="77777777" w:rsidR="00531F1F" w:rsidRPr="00F3208A" w:rsidRDefault="00531F1F" w:rsidP="00531F1F">
      <w:pPr>
        <w:numPr>
          <w:ilvl w:val="0"/>
          <w:numId w:val="8"/>
        </w:numPr>
        <w:spacing w:after="0"/>
        <w:ind w:left="714" w:hanging="357"/>
        <w:jc w:val="both"/>
        <w:rPr>
          <w:rFonts w:ascii="Arial" w:hAnsi="Arial" w:cs="Arial"/>
          <w:b/>
          <w:bCs/>
          <w:sz w:val="20"/>
          <w:szCs w:val="20"/>
          <w:lang w:val="fr-CH"/>
        </w:rPr>
      </w:pPr>
      <w:r w:rsidRPr="00F3208A">
        <w:rPr>
          <w:rFonts w:ascii="Arial" w:hAnsi="Arial" w:cs="Arial"/>
          <w:b/>
          <w:bCs/>
          <w:sz w:val="20"/>
          <w:szCs w:val="20"/>
          <w:lang w:val="fr-CH"/>
        </w:rPr>
        <w:t>Amende</w:t>
      </w:r>
      <w:r w:rsidR="00093E9F" w:rsidRPr="00F3208A">
        <w:rPr>
          <w:rFonts w:ascii="Arial" w:hAnsi="Arial" w:cs="Arial"/>
          <w:b/>
          <w:bCs/>
          <w:sz w:val="20"/>
          <w:szCs w:val="20"/>
          <w:lang w:val="fr-CH"/>
        </w:rPr>
        <w:t xml:space="preserve"> pécuniaire</w:t>
      </w:r>
    </w:p>
    <w:p w14:paraId="7A005869" w14:textId="77777777" w:rsidR="00531F1F" w:rsidRPr="00F3208A" w:rsidRDefault="00531F1F" w:rsidP="00531F1F">
      <w:pPr>
        <w:numPr>
          <w:ilvl w:val="0"/>
          <w:numId w:val="8"/>
        </w:numPr>
        <w:spacing w:after="0"/>
        <w:ind w:left="714" w:hanging="357"/>
        <w:jc w:val="both"/>
        <w:rPr>
          <w:rFonts w:ascii="Arial" w:hAnsi="Arial" w:cs="Arial"/>
          <w:b/>
          <w:bCs/>
          <w:sz w:val="20"/>
          <w:szCs w:val="20"/>
          <w:lang w:val="fr-CH"/>
        </w:rPr>
      </w:pPr>
      <w:r w:rsidRPr="00F3208A">
        <w:rPr>
          <w:rFonts w:ascii="Arial" w:hAnsi="Arial" w:cs="Arial"/>
          <w:b/>
          <w:bCs/>
          <w:sz w:val="20"/>
          <w:szCs w:val="20"/>
          <w:lang w:val="fr-CH"/>
        </w:rPr>
        <w:t>Annulation des résultats et retrait de prix</w:t>
      </w:r>
    </w:p>
    <w:p w14:paraId="7A4CB8EA" w14:textId="77777777" w:rsidR="00531F1F" w:rsidRDefault="00531F1F" w:rsidP="00531F1F">
      <w:pPr>
        <w:numPr>
          <w:ilvl w:val="0"/>
          <w:numId w:val="8"/>
        </w:numPr>
        <w:spacing w:after="0"/>
        <w:ind w:left="714" w:hanging="357"/>
        <w:jc w:val="both"/>
        <w:rPr>
          <w:rFonts w:ascii="Arial" w:hAnsi="Arial" w:cs="Arial"/>
          <w:b/>
          <w:bCs/>
          <w:sz w:val="20"/>
          <w:szCs w:val="20"/>
          <w:lang w:val="fr-CH"/>
        </w:rPr>
      </w:pPr>
      <w:r>
        <w:rPr>
          <w:rFonts w:ascii="Arial" w:hAnsi="Arial" w:cs="Arial"/>
          <w:b/>
          <w:bCs/>
          <w:sz w:val="20"/>
          <w:szCs w:val="20"/>
          <w:lang w:val="fr-CH"/>
        </w:rPr>
        <w:t>Paiement des frais liés à la procédure</w:t>
      </w:r>
    </w:p>
    <w:p w14:paraId="6C5EE41D" w14:textId="77777777" w:rsidR="00531F1F" w:rsidRDefault="00531F1F" w:rsidP="002A7A77">
      <w:pPr>
        <w:numPr>
          <w:ilvl w:val="0"/>
          <w:numId w:val="8"/>
        </w:numPr>
        <w:ind w:left="714" w:hanging="357"/>
        <w:jc w:val="both"/>
        <w:rPr>
          <w:rFonts w:ascii="Arial" w:hAnsi="Arial" w:cs="Arial"/>
          <w:b/>
          <w:bCs/>
          <w:sz w:val="20"/>
          <w:szCs w:val="20"/>
          <w:lang w:val="fr-CH"/>
        </w:rPr>
      </w:pPr>
      <w:r>
        <w:rPr>
          <w:rFonts w:ascii="Arial" w:hAnsi="Arial" w:cs="Arial"/>
          <w:b/>
          <w:bCs/>
          <w:sz w:val="20"/>
          <w:szCs w:val="20"/>
          <w:lang w:val="fr-CH"/>
        </w:rPr>
        <w:t xml:space="preserve">Publication de la décision </w:t>
      </w:r>
    </w:p>
    <w:p w14:paraId="0F621729" w14:textId="55C0D11A" w:rsidR="00D94337" w:rsidRPr="00F43C9A" w:rsidRDefault="00D94337" w:rsidP="00093E9F">
      <w:pPr>
        <w:ind w:left="357"/>
        <w:jc w:val="both"/>
        <w:rPr>
          <w:rFonts w:ascii="Arial" w:hAnsi="Arial" w:cs="Arial"/>
          <w:bCs/>
          <w:sz w:val="20"/>
          <w:szCs w:val="20"/>
          <w:lang w:val="fr-CH"/>
        </w:rPr>
      </w:pPr>
      <w:r>
        <w:rPr>
          <w:rFonts w:ascii="Arial" w:hAnsi="Arial" w:cs="Arial"/>
          <w:b/>
          <w:bCs/>
          <w:sz w:val="20"/>
          <w:szCs w:val="20"/>
          <w:lang w:val="fr-CH"/>
        </w:rPr>
        <w:t xml:space="preserve">Conséquences supplémentaires </w:t>
      </w:r>
      <w:r w:rsidR="00F43C9A">
        <w:rPr>
          <w:rFonts w:ascii="Arial" w:hAnsi="Arial" w:cs="Arial"/>
          <w:b/>
          <w:bCs/>
          <w:sz w:val="20"/>
          <w:szCs w:val="20"/>
          <w:lang w:val="fr-CH"/>
        </w:rPr>
        <w:t>pour les sports d’équipe</w:t>
      </w:r>
      <w:r>
        <w:rPr>
          <w:rFonts w:ascii="Arial" w:hAnsi="Arial" w:cs="Arial"/>
          <w:b/>
          <w:bCs/>
          <w:sz w:val="20"/>
          <w:szCs w:val="20"/>
          <w:lang w:val="fr-CH"/>
        </w:rPr>
        <w:t xml:space="preserve"> : </w:t>
      </w:r>
      <w:r w:rsidR="00F43C9A" w:rsidRPr="00F43C9A">
        <w:rPr>
          <w:rFonts w:ascii="Arial" w:hAnsi="Arial" w:cs="Arial"/>
          <w:bCs/>
          <w:sz w:val="20"/>
          <w:szCs w:val="20"/>
          <w:lang w:val="fr-CH"/>
        </w:rPr>
        <w:t xml:space="preserve">Si plus de deux membres de la même équipe ont commis une violation des règles antidopage, </w:t>
      </w:r>
      <w:r w:rsidR="00A6169E">
        <w:rPr>
          <w:rFonts w:ascii="Arial" w:hAnsi="Arial" w:cs="Arial"/>
          <w:bCs/>
          <w:sz w:val="20"/>
          <w:szCs w:val="20"/>
          <w:lang w:val="fr-CH"/>
        </w:rPr>
        <w:t>swiss unihockey</w:t>
      </w:r>
      <w:r w:rsidR="00F43C9A" w:rsidRPr="00F43C9A">
        <w:rPr>
          <w:rFonts w:ascii="Arial" w:hAnsi="Arial" w:cs="Arial"/>
          <w:bCs/>
          <w:sz w:val="20"/>
          <w:szCs w:val="20"/>
          <w:lang w:val="fr-CH"/>
        </w:rPr>
        <w:t xml:space="preserve"> ou la </w:t>
      </w:r>
      <w:r w:rsidR="00A6169E">
        <w:rPr>
          <w:rFonts w:ascii="Arial" w:hAnsi="Arial" w:cs="Arial"/>
          <w:bCs/>
          <w:sz w:val="20"/>
          <w:szCs w:val="20"/>
          <w:lang w:val="fr-CH"/>
        </w:rPr>
        <w:t>IFF</w:t>
      </w:r>
      <w:r w:rsidR="00093E9F">
        <w:rPr>
          <w:rFonts w:ascii="Arial" w:hAnsi="Arial" w:cs="Arial"/>
          <w:bCs/>
          <w:sz w:val="20"/>
          <w:szCs w:val="20"/>
          <w:lang w:val="fr-CH"/>
        </w:rPr>
        <w:t xml:space="preserve"> </w:t>
      </w:r>
      <w:r w:rsidR="00F43C9A" w:rsidRPr="00F43C9A">
        <w:rPr>
          <w:rFonts w:ascii="Arial" w:hAnsi="Arial" w:cs="Arial"/>
          <w:bCs/>
          <w:sz w:val="20"/>
          <w:szCs w:val="20"/>
          <w:lang w:val="fr-CH"/>
        </w:rPr>
        <w:t>prononce une sanction</w:t>
      </w:r>
      <w:r w:rsidR="00F43C9A">
        <w:rPr>
          <w:rFonts w:ascii="Arial" w:hAnsi="Arial" w:cs="Arial"/>
          <w:bCs/>
          <w:sz w:val="20"/>
          <w:szCs w:val="20"/>
          <w:lang w:val="fr-CH"/>
        </w:rPr>
        <w:t xml:space="preserve"> </w:t>
      </w:r>
      <w:r w:rsidR="00235074">
        <w:rPr>
          <w:rFonts w:ascii="Arial" w:hAnsi="Arial" w:cs="Arial"/>
          <w:bCs/>
          <w:sz w:val="20"/>
          <w:szCs w:val="20"/>
          <w:lang w:val="fr-CH"/>
        </w:rPr>
        <w:t>appropriée</w:t>
      </w:r>
      <w:r w:rsidR="00F43C9A" w:rsidRPr="00F43C9A">
        <w:rPr>
          <w:rFonts w:ascii="Arial" w:hAnsi="Arial" w:cs="Arial"/>
          <w:bCs/>
          <w:sz w:val="20"/>
          <w:szCs w:val="20"/>
          <w:lang w:val="fr-CH"/>
        </w:rPr>
        <w:t xml:space="preserve"> à l’encont</w:t>
      </w:r>
      <w:r w:rsidR="00235074">
        <w:rPr>
          <w:rFonts w:ascii="Arial" w:hAnsi="Arial" w:cs="Arial"/>
          <w:bCs/>
          <w:sz w:val="20"/>
          <w:szCs w:val="20"/>
          <w:lang w:val="fr-CH"/>
        </w:rPr>
        <w:t>re de l’équipe concernée (p.ex.</w:t>
      </w:r>
      <w:r w:rsidR="00F43C9A" w:rsidRPr="00F43C9A">
        <w:rPr>
          <w:rFonts w:ascii="Arial" w:hAnsi="Arial" w:cs="Arial"/>
          <w:bCs/>
          <w:sz w:val="20"/>
          <w:szCs w:val="20"/>
          <w:lang w:val="fr-CH"/>
        </w:rPr>
        <w:t xml:space="preserve"> défaite par forfait, retrait de points</w:t>
      </w:r>
      <w:r w:rsidR="00235074">
        <w:rPr>
          <w:rFonts w:ascii="Arial" w:hAnsi="Arial" w:cs="Arial"/>
          <w:bCs/>
          <w:sz w:val="20"/>
          <w:szCs w:val="20"/>
          <w:lang w:val="fr-CH"/>
        </w:rPr>
        <w:t>, disqualification</w:t>
      </w:r>
      <w:r w:rsidR="00F43C9A" w:rsidRPr="00F43C9A">
        <w:rPr>
          <w:rFonts w:ascii="Arial" w:hAnsi="Arial" w:cs="Arial"/>
          <w:bCs/>
          <w:sz w:val="20"/>
          <w:szCs w:val="20"/>
          <w:lang w:val="fr-CH"/>
        </w:rPr>
        <w:t>).</w:t>
      </w:r>
    </w:p>
    <w:p w14:paraId="411F45A7" w14:textId="4815D67B" w:rsidR="00304F1E" w:rsidRPr="00F3208A" w:rsidRDefault="00304F1E" w:rsidP="00D64245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fr-CH"/>
        </w:rPr>
      </w:pPr>
      <w:r w:rsidRPr="00F3208A">
        <w:rPr>
          <w:rFonts w:ascii="Arial" w:hAnsi="Arial" w:cs="Arial"/>
          <w:b/>
          <w:sz w:val="20"/>
          <w:szCs w:val="20"/>
          <w:lang w:val="fr-CH"/>
        </w:rPr>
        <w:t>Le sportif</w:t>
      </w:r>
      <w:r w:rsidR="00300C70" w:rsidRPr="00F3208A">
        <w:rPr>
          <w:rFonts w:ascii="Arial" w:hAnsi="Arial" w:cs="Arial"/>
          <w:b/>
          <w:sz w:val="20"/>
          <w:szCs w:val="20"/>
          <w:lang w:val="fr-CH"/>
        </w:rPr>
        <w:t xml:space="preserve"> / la sportive</w:t>
      </w:r>
      <w:r w:rsidRPr="00F3208A">
        <w:rPr>
          <w:rFonts w:ascii="Arial" w:hAnsi="Arial" w:cs="Arial"/>
          <w:b/>
          <w:sz w:val="20"/>
          <w:szCs w:val="20"/>
          <w:lang w:val="fr-CH"/>
        </w:rPr>
        <w:t xml:space="preserve"> reconnaît la compétence exclusive </w:t>
      </w:r>
      <w:r w:rsidR="00300C70" w:rsidRPr="00F3208A">
        <w:rPr>
          <w:rFonts w:ascii="Arial" w:hAnsi="Arial" w:cs="Arial"/>
          <w:b/>
          <w:sz w:val="20"/>
          <w:szCs w:val="20"/>
          <w:lang w:val="fr-CH"/>
        </w:rPr>
        <w:t>d</w:t>
      </w:r>
      <w:r w:rsidR="009721B0" w:rsidRPr="00F3208A">
        <w:rPr>
          <w:rFonts w:ascii="Arial" w:hAnsi="Arial" w:cs="Arial"/>
          <w:b/>
          <w:sz w:val="20"/>
          <w:szCs w:val="20"/>
          <w:lang w:val="fr-CH"/>
        </w:rPr>
        <w:t>e Swiss Sport Integrity</w:t>
      </w:r>
      <w:r w:rsidR="00300C70" w:rsidRPr="00F3208A">
        <w:rPr>
          <w:rFonts w:ascii="Arial" w:hAnsi="Arial" w:cs="Arial"/>
          <w:b/>
          <w:sz w:val="20"/>
          <w:szCs w:val="20"/>
          <w:lang w:val="fr-CH"/>
        </w:rPr>
        <w:t xml:space="preserve"> et/ou </w:t>
      </w:r>
      <w:r w:rsidR="00DD00D7">
        <w:rPr>
          <w:rFonts w:ascii="Arial" w:hAnsi="Arial" w:cs="Arial"/>
          <w:b/>
          <w:sz w:val="20"/>
          <w:szCs w:val="20"/>
          <w:lang w:val="fr-CH"/>
        </w:rPr>
        <w:t xml:space="preserve">du </w:t>
      </w:r>
      <w:r w:rsidR="00DD00D7" w:rsidRPr="00DD00D7">
        <w:rPr>
          <w:rFonts w:ascii="Arial" w:hAnsi="Arial" w:cs="Arial"/>
          <w:b/>
          <w:sz w:val="20"/>
          <w:szCs w:val="20"/>
          <w:lang w:val="fr-CH"/>
        </w:rPr>
        <w:t>Tribunal du sport suisse</w:t>
      </w:r>
      <w:r w:rsidRPr="00F3208A">
        <w:rPr>
          <w:rFonts w:ascii="Arial" w:hAnsi="Arial" w:cs="Arial"/>
          <w:b/>
          <w:sz w:val="20"/>
          <w:szCs w:val="20"/>
          <w:lang w:val="fr-CH"/>
        </w:rPr>
        <w:t xml:space="preserve"> comme autorité de première instance dans le jugement de violations des règles antidopage</w:t>
      </w:r>
      <w:r w:rsidRPr="00F3208A">
        <w:rPr>
          <w:rFonts w:ascii="Arial" w:hAnsi="Arial" w:cs="Arial"/>
          <w:sz w:val="20"/>
          <w:szCs w:val="20"/>
          <w:lang w:val="fr-CH"/>
        </w:rPr>
        <w:t xml:space="preserve"> et il</w:t>
      </w:r>
      <w:r w:rsidR="00300C70" w:rsidRPr="00F3208A">
        <w:rPr>
          <w:rFonts w:ascii="Arial" w:hAnsi="Arial" w:cs="Arial"/>
          <w:sz w:val="20"/>
          <w:szCs w:val="20"/>
          <w:lang w:val="fr-CH"/>
        </w:rPr>
        <w:t xml:space="preserve"> / elle</w:t>
      </w:r>
      <w:r w:rsidRPr="00F3208A">
        <w:rPr>
          <w:rFonts w:ascii="Arial" w:hAnsi="Arial" w:cs="Arial"/>
          <w:sz w:val="20"/>
          <w:szCs w:val="20"/>
          <w:lang w:val="fr-CH"/>
        </w:rPr>
        <w:t xml:space="preserve"> accepte expressément de se soumettre à cette compétence.</w:t>
      </w:r>
    </w:p>
    <w:p w14:paraId="67BFF5A0" w14:textId="6B06DFE5" w:rsidR="00304F1E" w:rsidRPr="00F3208A" w:rsidRDefault="0062619D" w:rsidP="00D64245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fr-CH"/>
        </w:rPr>
      </w:pPr>
      <w:r w:rsidRPr="00F3208A">
        <w:rPr>
          <w:rFonts w:ascii="Arial" w:hAnsi="Arial" w:cs="Arial"/>
          <w:sz w:val="20"/>
          <w:szCs w:val="20"/>
          <w:lang w:val="fr-CH"/>
        </w:rPr>
        <w:t xml:space="preserve">Les décisions </w:t>
      </w:r>
      <w:r w:rsidR="00235074" w:rsidRPr="00F3208A">
        <w:rPr>
          <w:rFonts w:ascii="Arial" w:hAnsi="Arial" w:cs="Arial"/>
          <w:sz w:val="20"/>
          <w:szCs w:val="20"/>
          <w:lang w:val="fr-CH"/>
        </w:rPr>
        <w:t>d</w:t>
      </w:r>
      <w:r w:rsidR="009721B0" w:rsidRPr="00F3208A">
        <w:rPr>
          <w:rFonts w:ascii="Arial" w:hAnsi="Arial" w:cs="Arial"/>
          <w:sz w:val="20"/>
          <w:szCs w:val="20"/>
          <w:lang w:val="fr-CH"/>
        </w:rPr>
        <w:t>e Swiss Sport Integrity</w:t>
      </w:r>
      <w:r w:rsidR="00235074" w:rsidRPr="00F3208A">
        <w:rPr>
          <w:rFonts w:ascii="Arial" w:hAnsi="Arial" w:cs="Arial"/>
          <w:sz w:val="20"/>
          <w:szCs w:val="20"/>
          <w:lang w:val="fr-CH"/>
        </w:rPr>
        <w:t xml:space="preserve"> peuvent être contestées devant </w:t>
      </w:r>
      <w:r w:rsidR="00FF7AA1">
        <w:rPr>
          <w:rFonts w:ascii="Arial" w:hAnsi="Arial" w:cs="Arial"/>
          <w:sz w:val="20"/>
          <w:szCs w:val="20"/>
          <w:lang w:val="fr-CH"/>
        </w:rPr>
        <w:t xml:space="preserve">le </w:t>
      </w:r>
      <w:r w:rsidR="00FF7AA1" w:rsidRPr="00FF7AA1">
        <w:rPr>
          <w:rFonts w:ascii="Arial" w:hAnsi="Arial" w:cs="Arial"/>
          <w:sz w:val="20"/>
          <w:szCs w:val="20"/>
          <w:lang w:val="fr-CH"/>
        </w:rPr>
        <w:t>Tribunal du sport suisse</w:t>
      </w:r>
      <w:r w:rsidR="00235074" w:rsidRPr="00F3208A">
        <w:rPr>
          <w:rFonts w:ascii="Arial" w:hAnsi="Arial" w:cs="Arial"/>
          <w:sz w:val="20"/>
          <w:szCs w:val="20"/>
          <w:lang w:val="fr-CH"/>
        </w:rPr>
        <w:t xml:space="preserve">. Les décisions </w:t>
      </w:r>
      <w:r w:rsidR="00FF7AA1">
        <w:rPr>
          <w:rFonts w:ascii="Arial" w:hAnsi="Arial" w:cs="Arial"/>
          <w:sz w:val="20"/>
          <w:szCs w:val="20"/>
          <w:lang w:val="fr-CH"/>
        </w:rPr>
        <w:t xml:space="preserve">du </w:t>
      </w:r>
      <w:r w:rsidR="00FF7AA1" w:rsidRPr="00FF7AA1">
        <w:rPr>
          <w:rFonts w:ascii="Arial" w:hAnsi="Arial" w:cs="Arial"/>
          <w:sz w:val="20"/>
          <w:szCs w:val="20"/>
          <w:lang w:val="fr-CH"/>
        </w:rPr>
        <w:t>Tribunal du sport suisse</w:t>
      </w:r>
      <w:r w:rsidR="00235074" w:rsidRPr="00F3208A">
        <w:rPr>
          <w:rFonts w:ascii="Arial" w:hAnsi="Arial" w:cs="Arial"/>
          <w:sz w:val="20"/>
          <w:szCs w:val="20"/>
          <w:lang w:val="fr-CH"/>
        </w:rPr>
        <w:t xml:space="preserve"> </w:t>
      </w:r>
      <w:r w:rsidRPr="00F3208A">
        <w:rPr>
          <w:rFonts w:ascii="Arial" w:hAnsi="Arial" w:cs="Arial"/>
          <w:sz w:val="20"/>
          <w:szCs w:val="20"/>
          <w:lang w:val="fr-CH"/>
        </w:rPr>
        <w:t xml:space="preserve">peuvent être contestées devant le Tribunal Arbitral du Sport (TAS). Ce dernier statue définitivement. </w:t>
      </w:r>
      <w:r w:rsidRPr="00F3208A">
        <w:rPr>
          <w:rFonts w:ascii="Arial" w:hAnsi="Arial" w:cs="Arial"/>
          <w:b/>
          <w:sz w:val="20"/>
          <w:szCs w:val="20"/>
          <w:lang w:val="fr-CH"/>
        </w:rPr>
        <w:t>Le sportif se soumet à la compétence exclusive du TAS en tant qu’autorité de recours dans le sens d’un tribunal arbitral indépendant,</w:t>
      </w:r>
      <w:r w:rsidRPr="00F3208A">
        <w:rPr>
          <w:rFonts w:ascii="Arial" w:hAnsi="Arial" w:cs="Arial"/>
          <w:sz w:val="20"/>
          <w:szCs w:val="20"/>
          <w:lang w:val="fr-CH"/>
        </w:rPr>
        <w:t xml:space="preserve"> ceci à l’exclusion des tribunaux étatiques. Devant le TAS, les dispositions du </w:t>
      </w:r>
      <w:r w:rsidRPr="00D664D4">
        <w:rPr>
          <w:rFonts w:ascii="Arial" w:hAnsi="Arial" w:cs="Arial"/>
          <w:i/>
          <w:iCs/>
          <w:sz w:val="20"/>
          <w:szCs w:val="20"/>
          <w:lang w:val="fr-CH"/>
        </w:rPr>
        <w:t xml:space="preserve">Code de l’arbitrage en matière de sport </w:t>
      </w:r>
      <w:r w:rsidRPr="00F3208A">
        <w:rPr>
          <w:rFonts w:ascii="Arial" w:hAnsi="Arial" w:cs="Arial"/>
          <w:sz w:val="20"/>
          <w:szCs w:val="20"/>
          <w:lang w:val="fr-CH"/>
        </w:rPr>
        <w:t>sont applicables</w:t>
      </w:r>
      <w:r w:rsidR="00D664D4">
        <w:rPr>
          <w:rStyle w:val="Funotenzeichen"/>
          <w:rFonts w:ascii="Arial" w:hAnsi="Arial" w:cs="Arial"/>
          <w:sz w:val="20"/>
          <w:szCs w:val="20"/>
          <w:lang w:val="fr-CH"/>
        </w:rPr>
        <w:footnoteReference w:id="9"/>
      </w:r>
      <w:r w:rsidRPr="00F3208A">
        <w:rPr>
          <w:rFonts w:ascii="Arial" w:hAnsi="Arial" w:cs="Arial"/>
          <w:sz w:val="20"/>
          <w:szCs w:val="20"/>
          <w:lang w:val="fr-CH"/>
        </w:rPr>
        <w:t>.</w:t>
      </w:r>
    </w:p>
    <w:p w14:paraId="4A3EF2C9" w14:textId="77777777" w:rsidR="0062619D" w:rsidRPr="00F3208A" w:rsidRDefault="0062619D" w:rsidP="002A7A77">
      <w:pPr>
        <w:ind w:left="357"/>
        <w:jc w:val="both"/>
        <w:rPr>
          <w:rFonts w:ascii="Arial" w:hAnsi="Arial" w:cs="Arial"/>
          <w:sz w:val="20"/>
          <w:szCs w:val="20"/>
          <w:lang w:val="fr-CH"/>
        </w:rPr>
      </w:pPr>
      <w:r w:rsidRPr="00F3208A">
        <w:rPr>
          <w:rFonts w:ascii="Arial" w:hAnsi="Arial" w:cs="Arial"/>
          <w:sz w:val="20"/>
          <w:szCs w:val="20"/>
          <w:lang w:val="fr-CH"/>
        </w:rPr>
        <w:t>Sauf convention contraire, la procédure devant le TAS se déroule en allemand, en français ou en italien. Si les parties n’arrivent pas à se mettre d’accord quant à la langue de procédure, c’est le TAS qui la détermine. Les arbitres désignés par les parti</w:t>
      </w:r>
      <w:r w:rsidR="00455744" w:rsidRPr="00F3208A">
        <w:rPr>
          <w:rFonts w:ascii="Arial" w:hAnsi="Arial" w:cs="Arial"/>
          <w:sz w:val="20"/>
          <w:szCs w:val="20"/>
          <w:lang w:val="fr-CH"/>
        </w:rPr>
        <w:t>es doivent figurer sur la liste des arbitres du TAS et ne peuvent avoir été impliqués, à quelque titre que ce soit, dans la procédure de première instance.</w:t>
      </w:r>
    </w:p>
    <w:p w14:paraId="6BF4E5EE" w14:textId="77777777" w:rsidR="002A7A77" w:rsidRPr="00F3208A" w:rsidRDefault="002A7A77" w:rsidP="002A7A77">
      <w:pPr>
        <w:pStyle w:val="Listenabsatz"/>
        <w:numPr>
          <w:ilvl w:val="0"/>
          <w:numId w:val="7"/>
        </w:numPr>
        <w:spacing w:after="480"/>
        <w:ind w:left="357" w:hanging="357"/>
        <w:contextualSpacing w:val="0"/>
        <w:jc w:val="both"/>
        <w:rPr>
          <w:rFonts w:ascii="Arial" w:hAnsi="Arial" w:cs="Arial"/>
          <w:sz w:val="20"/>
          <w:szCs w:val="20"/>
          <w:lang w:val="fr-CH"/>
        </w:rPr>
      </w:pPr>
      <w:r w:rsidRPr="00F3208A">
        <w:rPr>
          <w:rFonts w:ascii="Arial" w:hAnsi="Arial" w:cs="Arial"/>
          <w:sz w:val="20"/>
          <w:szCs w:val="20"/>
          <w:lang w:val="fr-CH"/>
        </w:rPr>
        <w:t xml:space="preserve">En cas de conflit entre la présente déclaration de soumission et les dispositions applicables du Statut concernant le dopage, ces dernières prévaudront. </w:t>
      </w:r>
    </w:p>
    <w:p w14:paraId="1C020D34" w14:textId="77777777" w:rsidR="00D92C49" w:rsidRPr="00F3208A" w:rsidRDefault="00455744" w:rsidP="00D92C49">
      <w:pPr>
        <w:spacing w:after="240"/>
        <w:jc w:val="both"/>
        <w:rPr>
          <w:rFonts w:ascii="Arial" w:hAnsi="Arial" w:cs="Arial"/>
          <w:sz w:val="20"/>
          <w:szCs w:val="20"/>
          <w:lang w:val="fr-CH"/>
        </w:rPr>
      </w:pPr>
      <w:r w:rsidRPr="00F3208A">
        <w:rPr>
          <w:rFonts w:ascii="Arial" w:hAnsi="Arial" w:cs="Arial"/>
          <w:sz w:val="20"/>
          <w:szCs w:val="20"/>
          <w:lang w:val="fr-CH"/>
        </w:rPr>
        <w:t>Lieu</w:t>
      </w:r>
      <w:r w:rsidR="00D92C49" w:rsidRPr="00F3208A">
        <w:rPr>
          <w:rFonts w:ascii="Arial" w:hAnsi="Arial" w:cs="Arial"/>
          <w:sz w:val="20"/>
          <w:szCs w:val="20"/>
          <w:lang w:val="fr-CH"/>
        </w:rPr>
        <w:t xml:space="preserve"> / </w:t>
      </w:r>
      <w:r w:rsidRPr="00F3208A">
        <w:rPr>
          <w:rFonts w:ascii="Arial" w:hAnsi="Arial" w:cs="Arial"/>
          <w:sz w:val="20"/>
          <w:szCs w:val="20"/>
          <w:lang w:val="fr-CH"/>
        </w:rPr>
        <w:t>Date </w:t>
      </w:r>
      <w:r w:rsidR="00D92C49" w:rsidRPr="00F3208A">
        <w:rPr>
          <w:rFonts w:ascii="Arial" w:hAnsi="Arial" w:cs="Arial"/>
          <w:sz w:val="20"/>
          <w:szCs w:val="20"/>
          <w:lang w:val="fr-CH"/>
        </w:rPr>
        <w:t>:_________________________</w:t>
      </w:r>
    </w:p>
    <w:p w14:paraId="15C14216" w14:textId="77777777" w:rsidR="00D92C49" w:rsidRPr="00153E22" w:rsidRDefault="00455744" w:rsidP="00D92C49">
      <w:pPr>
        <w:spacing w:after="240"/>
        <w:jc w:val="both"/>
        <w:rPr>
          <w:rFonts w:ascii="Arial" w:hAnsi="Arial" w:cs="Arial"/>
          <w:sz w:val="20"/>
          <w:szCs w:val="20"/>
          <w:lang w:val="fr-CH"/>
        </w:rPr>
      </w:pPr>
      <w:r w:rsidRPr="00F3208A">
        <w:rPr>
          <w:rFonts w:ascii="Arial" w:hAnsi="Arial" w:cs="Arial"/>
          <w:sz w:val="20"/>
          <w:szCs w:val="20"/>
          <w:lang w:val="fr-CH"/>
        </w:rPr>
        <w:t>Signature du sportif</w:t>
      </w:r>
      <w:r w:rsidR="00235074" w:rsidRPr="00F3208A">
        <w:rPr>
          <w:rFonts w:ascii="Arial" w:hAnsi="Arial" w:cs="Arial"/>
          <w:sz w:val="20"/>
          <w:szCs w:val="20"/>
          <w:lang w:val="fr-CH"/>
        </w:rPr>
        <w:t xml:space="preserve"> / de la sportive</w:t>
      </w:r>
      <w:r w:rsidRPr="00F3208A">
        <w:rPr>
          <w:rFonts w:ascii="Arial" w:hAnsi="Arial" w:cs="Arial"/>
          <w:sz w:val="20"/>
          <w:szCs w:val="20"/>
          <w:lang w:val="fr-CH"/>
        </w:rPr>
        <w:t> </w:t>
      </w:r>
      <w:r w:rsidR="00D92C49" w:rsidRPr="00F3208A">
        <w:rPr>
          <w:rFonts w:ascii="Arial" w:hAnsi="Arial" w:cs="Arial"/>
          <w:sz w:val="20"/>
          <w:szCs w:val="20"/>
          <w:lang w:val="fr-CH"/>
        </w:rPr>
        <w:t>:_________________________</w:t>
      </w:r>
    </w:p>
    <w:p w14:paraId="4EE0920B" w14:textId="3AFEC85C" w:rsidR="00A45EBB" w:rsidRDefault="00455744" w:rsidP="00D92C49">
      <w:pPr>
        <w:jc w:val="both"/>
        <w:rPr>
          <w:rFonts w:ascii="Arial" w:hAnsi="Arial" w:cs="Arial"/>
          <w:sz w:val="20"/>
          <w:szCs w:val="20"/>
          <w:lang w:val="fr-CH"/>
        </w:rPr>
      </w:pPr>
      <w:r w:rsidRPr="00153E22">
        <w:rPr>
          <w:rFonts w:ascii="Arial" w:hAnsi="Arial" w:cs="Arial"/>
          <w:sz w:val="20"/>
          <w:szCs w:val="20"/>
          <w:lang w:val="fr-CH"/>
        </w:rPr>
        <w:t>Signature du représentant légal</w:t>
      </w:r>
      <w:r w:rsidR="00341A09" w:rsidRPr="00153E22">
        <w:rPr>
          <w:rFonts w:ascii="Arial" w:hAnsi="Arial" w:cs="Arial"/>
          <w:sz w:val="20"/>
          <w:szCs w:val="20"/>
          <w:lang w:val="fr-CH"/>
        </w:rPr>
        <w:t> (</w:t>
      </w:r>
      <w:r w:rsidRPr="00153E22">
        <w:rPr>
          <w:rFonts w:ascii="Arial" w:hAnsi="Arial" w:cs="Arial"/>
          <w:sz w:val="20"/>
          <w:szCs w:val="20"/>
          <w:lang w:val="fr-CH"/>
        </w:rPr>
        <w:t>pour les mineurs</w:t>
      </w:r>
      <w:r w:rsidR="00341A09" w:rsidRPr="00153E22">
        <w:rPr>
          <w:rFonts w:ascii="Arial" w:hAnsi="Arial" w:cs="Arial"/>
          <w:sz w:val="20"/>
          <w:szCs w:val="20"/>
          <w:lang w:val="fr-CH"/>
        </w:rPr>
        <w:t>)</w:t>
      </w:r>
      <w:r w:rsidRPr="00153E22">
        <w:rPr>
          <w:rFonts w:ascii="Arial" w:hAnsi="Arial" w:cs="Arial"/>
          <w:sz w:val="20"/>
          <w:szCs w:val="20"/>
          <w:lang w:val="fr-CH"/>
        </w:rPr>
        <w:t> </w:t>
      </w:r>
      <w:r w:rsidR="00D92C49" w:rsidRPr="00153E22">
        <w:rPr>
          <w:rFonts w:ascii="Arial" w:hAnsi="Arial" w:cs="Arial"/>
          <w:sz w:val="20"/>
          <w:szCs w:val="20"/>
          <w:lang w:val="fr-CH"/>
        </w:rPr>
        <w:t>:_________________________</w:t>
      </w:r>
    </w:p>
    <w:sectPr w:rsidR="00A45EBB" w:rsidSect="00130453">
      <w:footerReference w:type="even" r:id="rId11"/>
      <w:footerReference w:type="default" r:id="rId12"/>
      <w:pgSz w:w="11906" w:h="16838" w:code="9"/>
      <w:pgMar w:top="1418" w:right="1418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E5435" w14:textId="77777777" w:rsidR="009D5AF0" w:rsidRDefault="009D5AF0">
      <w:r>
        <w:separator/>
      </w:r>
    </w:p>
  </w:endnote>
  <w:endnote w:type="continuationSeparator" w:id="0">
    <w:p w14:paraId="0DF58E47" w14:textId="77777777" w:rsidR="009D5AF0" w:rsidRDefault="009D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OT-Regular">
    <w:altName w:val="Calibri"/>
    <w:panose1 w:val="00000000000000000000"/>
    <w:charset w:val="00"/>
    <w:family w:val="modern"/>
    <w:notTrueType/>
    <w:pitch w:val="variable"/>
    <w:sig w:usb0="00000003" w:usb1="4000206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B54A5" w14:textId="77777777" w:rsidR="00425AE8" w:rsidRDefault="00425AE8" w:rsidP="008D03C2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6BB0667" w14:textId="77777777" w:rsidR="00425AE8" w:rsidRDefault="00425A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0EA45" w14:textId="77777777" w:rsidR="00425AE8" w:rsidRPr="00C5236C" w:rsidRDefault="00425AE8" w:rsidP="008D03C2">
    <w:pPr>
      <w:pStyle w:val="Fuzeile"/>
      <w:framePr w:wrap="around" w:vAnchor="text" w:hAnchor="margin" w:xAlign="center" w:y="1"/>
      <w:rPr>
        <w:rStyle w:val="Seitenzahl"/>
        <w:rFonts w:ascii="Arial" w:hAnsi="Arial" w:cs="Arial"/>
        <w:sz w:val="16"/>
        <w:szCs w:val="16"/>
      </w:rPr>
    </w:pPr>
    <w:r w:rsidRPr="00C5236C">
      <w:rPr>
        <w:rStyle w:val="Seitenzahl"/>
        <w:rFonts w:ascii="Arial" w:hAnsi="Arial" w:cs="Arial"/>
        <w:sz w:val="16"/>
        <w:szCs w:val="16"/>
      </w:rPr>
      <w:fldChar w:fldCharType="begin"/>
    </w:r>
    <w:r w:rsidRPr="00C5236C">
      <w:rPr>
        <w:rStyle w:val="Seitenzahl"/>
        <w:rFonts w:ascii="Arial" w:hAnsi="Arial" w:cs="Arial"/>
        <w:sz w:val="16"/>
        <w:szCs w:val="16"/>
      </w:rPr>
      <w:instrText xml:space="preserve">PAGE  </w:instrText>
    </w:r>
    <w:r w:rsidRPr="00C5236C">
      <w:rPr>
        <w:rStyle w:val="Seitenzahl"/>
        <w:rFonts w:ascii="Arial" w:hAnsi="Arial" w:cs="Arial"/>
        <w:sz w:val="16"/>
        <w:szCs w:val="16"/>
      </w:rPr>
      <w:fldChar w:fldCharType="separate"/>
    </w:r>
    <w:r w:rsidR="009D5D76" w:rsidRPr="00C5236C">
      <w:rPr>
        <w:rStyle w:val="Seitenzahl"/>
        <w:rFonts w:ascii="Arial" w:hAnsi="Arial" w:cs="Arial"/>
        <w:noProof/>
        <w:sz w:val="16"/>
        <w:szCs w:val="16"/>
      </w:rPr>
      <w:t>2</w:t>
    </w:r>
    <w:r w:rsidRPr="00C5236C">
      <w:rPr>
        <w:rStyle w:val="Seitenzahl"/>
        <w:rFonts w:ascii="Arial" w:hAnsi="Arial" w:cs="Arial"/>
        <w:sz w:val="16"/>
        <w:szCs w:val="16"/>
      </w:rPr>
      <w:fldChar w:fldCharType="end"/>
    </w:r>
  </w:p>
  <w:p w14:paraId="1F184378" w14:textId="7CBF3F6B" w:rsidR="00425AE8" w:rsidRPr="005D7450" w:rsidRDefault="005D7450" w:rsidP="005D7450">
    <w:pPr>
      <w:ind w:left="4956" w:firstLine="708"/>
      <w:jc w:val="right"/>
      <w:rPr>
        <w:rFonts w:ascii="Arial" w:hAnsi="Arial" w:cs="Arial"/>
        <w:sz w:val="16"/>
        <w:szCs w:val="20"/>
        <w:lang w:val="fr-CH"/>
      </w:rPr>
    </w:pPr>
    <w:r w:rsidRPr="00A45EBB">
      <w:rPr>
        <w:rFonts w:ascii="Arial" w:hAnsi="Arial" w:cs="Arial"/>
        <w:sz w:val="16"/>
        <w:szCs w:val="20"/>
        <w:lang w:val="fr-CH"/>
      </w:rPr>
      <w:t xml:space="preserve">Version du </w:t>
    </w:r>
    <w:r>
      <w:rPr>
        <w:rFonts w:ascii="Arial" w:hAnsi="Arial" w:cs="Arial"/>
        <w:sz w:val="16"/>
        <w:szCs w:val="20"/>
        <w:lang w:val="fr-CH"/>
      </w:rPr>
      <w:t>01.07.2024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FF203" w14:textId="77777777" w:rsidR="009D5AF0" w:rsidRDefault="009D5AF0">
      <w:r>
        <w:separator/>
      </w:r>
    </w:p>
  </w:footnote>
  <w:footnote w:type="continuationSeparator" w:id="0">
    <w:p w14:paraId="00ABCD85" w14:textId="77777777" w:rsidR="009D5AF0" w:rsidRDefault="009D5AF0">
      <w:r>
        <w:continuationSeparator/>
      </w:r>
    </w:p>
  </w:footnote>
  <w:footnote w:id="1">
    <w:p w14:paraId="0784B6F3" w14:textId="0C8FC615" w:rsidR="00425AE8" w:rsidRPr="002D0044" w:rsidRDefault="00425AE8" w:rsidP="00F36F72">
      <w:pPr>
        <w:pStyle w:val="Funotentext"/>
        <w:rPr>
          <w:rFonts w:cs="Arial"/>
          <w:sz w:val="16"/>
          <w:szCs w:val="16"/>
          <w:lang w:val="fr-CH"/>
        </w:rPr>
      </w:pPr>
      <w:r w:rsidRPr="002D0044">
        <w:rPr>
          <w:rStyle w:val="Funotenzeichen"/>
          <w:rFonts w:cs="Arial"/>
          <w:sz w:val="16"/>
          <w:szCs w:val="16"/>
          <w:lang w:val="fr-CH"/>
        </w:rPr>
        <w:footnoteRef/>
      </w:r>
      <w:r w:rsidRPr="002D0044">
        <w:rPr>
          <w:rFonts w:cs="Arial"/>
          <w:sz w:val="16"/>
          <w:szCs w:val="16"/>
          <w:lang w:val="fr-CH"/>
        </w:rPr>
        <w:t xml:space="preserve"> La Liste des interdictions d</w:t>
      </w:r>
      <w:r w:rsidR="009721B0">
        <w:rPr>
          <w:rFonts w:cs="Arial"/>
          <w:sz w:val="16"/>
          <w:szCs w:val="16"/>
          <w:lang w:val="fr-CH"/>
        </w:rPr>
        <w:t>e Swiss Sport Integrity</w:t>
      </w:r>
      <w:r w:rsidRPr="002D0044">
        <w:rPr>
          <w:rFonts w:cs="Arial"/>
          <w:sz w:val="16"/>
          <w:szCs w:val="16"/>
          <w:lang w:val="fr-CH"/>
        </w:rPr>
        <w:t xml:space="preserve"> est basée sur celle de l’Agence mondiale antidopage.</w:t>
      </w:r>
    </w:p>
  </w:footnote>
  <w:footnote w:id="2">
    <w:p w14:paraId="096B2E1F" w14:textId="1590261F" w:rsidR="00425AE8" w:rsidRPr="002D0044" w:rsidRDefault="00425AE8" w:rsidP="00341A09">
      <w:pPr>
        <w:pStyle w:val="Funotentext"/>
        <w:tabs>
          <w:tab w:val="left" w:pos="7819"/>
        </w:tabs>
        <w:rPr>
          <w:rFonts w:cs="Arial"/>
          <w:sz w:val="16"/>
          <w:szCs w:val="16"/>
          <w:lang w:val="fr-CH"/>
        </w:rPr>
      </w:pPr>
      <w:r w:rsidRPr="002D0044">
        <w:rPr>
          <w:rStyle w:val="Funotenzeichen"/>
          <w:rFonts w:cs="Arial"/>
          <w:sz w:val="16"/>
          <w:szCs w:val="16"/>
          <w:lang w:val="fr-CH"/>
        </w:rPr>
        <w:footnoteRef/>
      </w:r>
      <w:r w:rsidRPr="002D0044">
        <w:rPr>
          <w:rFonts w:cs="Arial"/>
          <w:sz w:val="16"/>
          <w:szCs w:val="16"/>
          <w:lang w:val="fr-CH"/>
        </w:rPr>
        <w:t xml:space="preserve"> Le Statut concernant le dopage peut être consulté sur </w:t>
      </w:r>
      <w:hyperlink r:id="rId1" w:history="1">
        <w:r w:rsidR="00625882" w:rsidRPr="00625882">
          <w:rPr>
            <w:rStyle w:val="Hyperlink"/>
            <w:rFonts w:cs="Arial"/>
            <w:sz w:val="16"/>
            <w:szCs w:val="16"/>
            <w:lang w:val="fr-CH"/>
          </w:rPr>
          <w:t>www.sportintegrity.ch/fr/statut</w:t>
        </w:r>
      </w:hyperlink>
      <w:r w:rsidRPr="002D0044">
        <w:rPr>
          <w:rFonts w:cs="Arial"/>
          <w:sz w:val="16"/>
          <w:szCs w:val="16"/>
          <w:lang w:val="fr-CH"/>
        </w:rPr>
        <w:t>.</w:t>
      </w:r>
      <w:r w:rsidR="00066E5A">
        <w:rPr>
          <w:rFonts w:cs="Arial"/>
          <w:sz w:val="16"/>
          <w:szCs w:val="16"/>
          <w:lang w:val="fr-CH"/>
        </w:rPr>
        <w:t xml:space="preserve"> Les violations sont listées dans les articles 2.1 à 2.11.</w:t>
      </w:r>
      <w:r w:rsidRPr="002D0044">
        <w:rPr>
          <w:rFonts w:cs="Arial"/>
          <w:sz w:val="16"/>
          <w:szCs w:val="16"/>
          <w:lang w:val="fr-CH"/>
        </w:rPr>
        <w:tab/>
      </w:r>
    </w:p>
  </w:footnote>
  <w:footnote w:id="3">
    <w:p w14:paraId="6FD50452" w14:textId="524C80D4" w:rsidR="00425AE8" w:rsidRPr="002D0044" w:rsidRDefault="00425AE8" w:rsidP="00986DEF">
      <w:pPr>
        <w:pStyle w:val="Funotentext"/>
        <w:rPr>
          <w:rFonts w:cs="Arial"/>
          <w:sz w:val="16"/>
          <w:szCs w:val="16"/>
          <w:lang w:val="fr-CH"/>
        </w:rPr>
      </w:pPr>
      <w:r w:rsidRPr="002D0044">
        <w:rPr>
          <w:rStyle w:val="Funotenzeichen"/>
          <w:rFonts w:cs="Arial"/>
          <w:sz w:val="16"/>
          <w:szCs w:val="16"/>
          <w:lang w:val="fr-CH"/>
        </w:rPr>
        <w:footnoteRef/>
      </w:r>
      <w:r w:rsidRPr="002D0044">
        <w:rPr>
          <w:rFonts w:cs="Arial"/>
          <w:sz w:val="16"/>
          <w:szCs w:val="16"/>
          <w:lang w:val="fr-CH"/>
        </w:rPr>
        <w:t xml:space="preserve"> La Liste des interdictions actuellement en vigueur peut être consultée sur </w:t>
      </w:r>
      <w:hyperlink r:id="rId2" w:history="1">
        <w:r w:rsidR="00625882" w:rsidRPr="00625882">
          <w:rPr>
            <w:rStyle w:val="Hyperlink"/>
            <w:rFonts w:cs="Arial"/>
            <w:sz w:val="16"/>
            <w:szCs w:val="16"/>
            <w:lang w:val="fr-CH"/>
          </w:rPr>
          <w:t>www.sportintegrity.ch/fr/listedesinterdictions</w:t>
        </w:r>
      </w:hyperlink>
      <w:r w:rsidR="0084392D">
        <w:rPr>
          <w:rFonts w:cs="Arial"/>
          <w:sz w:val="16"/>
          <w:szCs w:val="16"/>
          <w:lang w:val="fr-CH"/>
        </w:rPr>
        <w:t xml:space="preserve">. </w:t>
      </w:r>
    </w:p>
  </w:footnote>
  <w:footnote w:id="4">
    <w:p w14:paraId="5A13AC4F" w14:textId="404575DC" w:rsidR="00425AE8" w:rsidRPr="002D0044" w:rsidRDefault="00425AE8" w:rsidP="000849BD">
      <w:pPr>
        <w:pStyle w:val="Funotentext"/>
        <w:rPr>
          <w:rFonts w:cs="Arial"/>
          <w:sz w:val="16"/>
          <w:szCs w:val="16"/>
          <w:lang w:val="fr-CH"/>
        </w:rPr>
      </w:pPr>
      <w:r w:rsidRPr="002D0044">
        <w:rPr>
          <w:rStyle w:val="Funotenzeichen"/>
          <w:rFonts w:cs="Arial"/>
          <w:sz w:val="16"/>
          <w:szCs w:val="16"/>
          <w:lang w:val="fr-CH"/>
        </w:rPr>
        <w:footnoteRef/>
      </w:r>
      <w:r w:rsidRPr="002D0044">
        <w:rPr>
          <w:rFonts w:cs="Arial"/>
          <w:sz w:val="16"/>
          <w:szCs w:val="16"/>
          <w:lang w:val="fr-CH"/>
        </w:rPr>
        <w:t xml:space="preserve"> Les Prescriptions d’exécution du Statut concernant le dopage</w:t>
      </w:r>
      <w:r w:rsidR="00F529DA">
        <w:rPr>
          <w:rFonts w:cs="Arial"/>
          <w:sz w:val="16"/>
          <w:szCs w:val="16"/>
          <w:lang w:val="fr-CH"/>
        </w:rPr>
        <w:t>, notamment les Prescriptions d’exécution relatives aux contrôles et enquêtes (PECE)</w:t>
      </w:r>
      <w:r w:rsidR="009623B4">
        <w:rPr>
          <w:rFonts w:cs="Arial"/>
          <w:sz w:val="16"/>
          <w:szCs w:val="16"/>
          <w:lang w:val="fr-CH"/>
        </w:rPr>
        <w:t>,</w:t>
      </w:r>
      <w:r w:rsidRPr="002D0044">
        <w:rPr>
          <w:rFonts w:cs="Arial"/>
          <w:sz w:val="16"/>
          <w:szCs w:val="16"/>
          <w:lang w:val="fr-CH"/>
        </w:rPr>
        <w:t xml:space="preserve"> sont basées sur les Standards</w:t>
      </w:r>
      <w:r w:rsidR="008A45BF">
        <w:rPr>
          <w:rFonts w:cs="Arial"/>
          <w:sz w:val="16"/>
          <w:szCs w:val="16"/>
          <w:lang w:val="fr-CH"/>
        </w:rPr>
        <w:t xml:space="preserve"> Internationaux</w:t>
      </w:r>
      <w:r w:rsidRPr="002D0044">
        <w:rPr>
          <w:rFonts w:cs="Arial"/>
          <w:sz w:val="16"/>
          <w:szCs w:val="16"/>
          <w:lang w:val="fr-CH"/>
        </w:rPr>
        <w:t xml:space="preserve"> de l’Agence mondiale antidopage et peuvent être consultées sur </w:t>
      </w:r>
      <w:hyperlink r:id="rId3" w:history="1">
        <w:r w:rsidR="009721B0" w:rsidRPr="009721B0">
          <w:rPr>
            <w:rStyle w:val="Hyperlink"/>
            <w:rFonts w:cs="Arial"/>
            <w:sz w:val="16"/>
            <w:szCs w:val="16"/>
            <w:lang w:val="fr-CH"/>
          </w:rPr>
          <w:t>www.sportintegrity.ch/fr/downloads</w:t>
        </w:r>
      </w:hyperlink>
      <w:r w:rsidRPr="002D0044">
        <w:rPr>
          <w:rFonts w:cs="Arial"/>
          <w:sz w:val="16"/>
          <w:szCs w:val="16"/>
          <w:lang w:val="fr-CH"/>
        </w:rPr>
        <w:t>.</w:t>
      </w:r>
    </w:p>
  </w:footnote>
  <w:footnote w:id="5">
    <w:p w14:paraId="14E58594" w14:textId="75BD0A78" w:rsidR="00681F6A" w:rsidRPr="00A67AA9" w:rsidRDefault="00681F6A">
      <w:pPr>
        <w:pStyle w:val="Funotentext"/>
        <w:rPr>
          <w:sz w:val="16"/>
          <w:szCs w:val="16"/>
          <w:lang w:val="fr-CH"/>
        </w:rPr>
      </w:pPr>
      <w:r w:rsidRPr="00A67AA9">
        <w:rPr>
          <w:rStyle w:val="Funotenzeichen"/>
          <w:sz w:val="16"/>
          <w:szCs w:val="16"/>
        </w:rPr>
        <w:footnoteRef/>
      </w:r>
      <w:r w:rsidRPr="00A67AA9">
        <w:rPr>
          <w:sz w:val="16"/>
          <w:szCs w:val="16"/>
          <w:lang w:val="fr-CH"/>
        </w:rPr>
        <w:t xml:space="preserve"> </w:t>
      </w:r>
      <w:r w:rsidR="00FA57BF" w:rsidRPr="00A67AA9">
        <w:rPr>
          <w:sz w:val="16"/>
          <w:szCs w:val="16"/>
          <w:lang w:val="fr-CH"/>
        </w:rPr>
        <w:t xml:space="preserve">La base de données sur les médicaments DRO global peut être </w:t>
      </w:r>
      <w:r w:rsidR="001677B2" w:rsidRPr="001677B2">
        <w:rPr>
          <w:sz w:val="16"/>
          <w:szCs w:val="16"/>
          <w:lang w:val="fr-CH"/>
        </w:rPr>
        <w:t>consulté</w:t>
      </w:r>
      <w:r w:rsidR="00D72F4D">
        <w:rPr>
          <w:sz w:val="16"/>
          <w:szCs w:val="16"/>
          <w:lang w:val="fr-CH"/>
        </w:rPr>
        <w:t>e</w:t>
      </w:r>
      <w:r w:rsidR="00FA57BF" w:rsidRPr="00A67AA9">
        <w:rPr>
          <w:sz w:val="16"/>
          <w:szCs w:val="16"/>
          <w:lang w:val="fr-CH"/>
        </w:rPr>
        <w:t xml:space="preserve"> sur </w:t>
      </w:r>
      <w:hyperlink r:id="rId4" w:history="1">
        <w:r w:rsidR="001677B2" w:rsidRPr="00A67AA9">
          <w:rPr>
            <w:rStyle w:val="Hyperlink"/>
            <w:sz w:val="16"/>
            <w:szCs w:val="16"/>
            <w:lang w:val="fr-CH"/>
          </w:rPr>
          <w:t>www.sportintegrity.ch/fr/medicaments</w:t>
        </w:r>
      </w:hyperlink>
      <w:r w:rsidR="001677B2">
        <w:rPr>
          <w:sz w:val="16"/>
          <w:szCs w:val="16"/>
          <w:lang w:val="fr-CH"/>
        </w:rPr>
        <w:t>.</w:t>
      </w:r>
    </w:p>
  </w:footnote>
  <w:footnote w:id="6">
    <w:p w14:paraId="50E17DE4" w14:textId="5C819CBE" w:rsidR="00563FFA" w:rsidRPr="00A67AA9" w:rsidRDefault="00704CA3">
      <w:pPr>
        <w:pStyle w:val="Funotentext"/>
        <w:rPr>
          <w:sz w:val="16"/>
          <w:szCs w:val="16"/>
          <w:lang w:val="fr-CH"/>
        </w:rPr>
      </w:pPr>
      <w:r w:rsidRPr="00A67AA9">
        <w:rPr>
          <w:rStyle w:val="Funotenzeichen"/>
          <w:sz w:val="16"/>
          <w:szCs w:val="16"/>
        </w:rPr>
        <w:footnoteRef/>
      </w:r>
      <w:r w:rsidRPr="00A67AA9">
        <w:rPr>
          <w:sz w:val="16"/>
          <w:szCs w:val="16"/>
          <w:lang w:val="fr-CH"/>
        </w:rPr>
        <w:t xml:space="preserve"> </w:t>
      </w:r>
      <w:r w:rsidR="00D72F4D" w:rsidRPr="00A67AA9">
        <w:rPr>
          <w:sz w:val="16"/>
          <w:szCs w:val="16"/>
          <w:lang w:val="fr-CH"/>
        </w:rPr>
        <w:t xml:space="preserve">La définition du pool d‘AUT peut être consultée sur </w:t>
      </w:r>
      <w:hyperlink r:id="rId5" w:history="1">
        <w:r w:rsidR="00563FFA" w:rsidRPr="00A67AA9">
          <w:rPr>
            <w:rStyle w:val="Hyperlink"/>
            <w:sz w:val="16"/>
            <w:szCs w:val="16"/>
            <w:lang w:val="fr-CH"/>
          </w:rPr>
          <w:t>www.sportintegrity.ch/fr/pool-aut</w:t>
        </w:r>
      </w:hyperlink>
      <w:r w:rsidR="00563FFA" w:rsidRPr="00A67AA9">
        <w:rPr>
          <w:sz w:val="16"/>
          <w:szCs w:val="16"/>
          <w:lang w:val="fr-CH"/>
        </w:rPr>
        <w:t>.</w:t>
      </w:r>
    </w:p>
  </w:footnote>
  <w:footnote w:id="7">
    <w:p w14:paraId="59D78FE8" w14:textId="5F69E52B" w:rsidR="00BB1A02" w:rsidRPr="00D664D4" w:rsidRDefault="00BB1A02">
      <w:pPr>
        <w:pStyle w:val="Funotentext"/>
        <w:rPr>
          <w:sz w:val="16"/>
          <w:szCs w:val="16"/>
          <w:lang w:val="fr-CH"/>
        </w:rPr>
      </w:pPr>
      <w:r w:rsidRPr="00D664D4">
        <w:rPr>
          <w:rStyle w:val="Funotenzeichen"/>
          <w:sz w:val="16"/>
          <w:szCs w:val="16"/>
        </w:rPr>
        <w:footnoteRef/>
      </w:r>
      <w:r w:rsidRPr="00D664D4">
        <w:rPr>
          <w:sz w:val="16"/>
          <w:szCs w:val="16"/>
          <w:lang w:val="fr-CH"/>
        </w:rPr>
        <w:t xml:space="preserve"> </w:t>
      </w:r>
      <w:r w:rsidR="004E4BB2" w:rsidRPr="00D664D4">
        <w:rPr>
          <w:sz w:val="16"/>
          <w:szCs w:val="16"/>
          <w:lang w:val="fr-CH"/>
        </w:rPr>
        <w:t xml:space="preserve">La répartition des groupes de contrôle de Swiss Sport Integrity peut être consultée sur </w:t>
      </w:r>
      <w:hyperlink r:id="rId6" w:history="1">
        <w:r w:rsidR="00A51297" w:rsidRPr="00D664D4">
          <w:rPr>
            <w:rStyle w:val="Hyperlink"/>
            <w:sz w:val="16"/>
            <w:szCs w:val="16"/>
            <w:lang w:val="fr-CH"/>
          </w:rPr>
          <w:t>www.sportintegrity.ch/fr/groupescibles</w:t>
        </w:r>
      </w:hyperlink>
      <w:r w:rsidR="004E4BB2" w:rsidRPr="00D664D4">
        <w:rPr>
          <w:sz w:val="16"/>
          <w:szCs w:val="16"/>
          <w:lang w:val="fr-CH"/>
        </w:rPr>
        <w:t xml:space="preserve">. </w:t>
      </w:r>
    </w:p>
  </w:footnote>
  <w:footnote w:id="8">
    <w:p w14:paraId="2ADC69A9" w14:textId="11D601E1" w:rsidR="00D664D4" w:rsidRPr="00D664D4" w:rsidRDefault="00D664D4">
      <w:pPr>
        <w:pStyle w:val="Funotentext"/>
        <w:rPr>
          <w:rFonts w:ascii="DINOT-Regular" w:hAnsi="DINOT-Regular"/>
          <w:sz w:val="16"/>
          <w:szCs w:val="16"/>
          <w:lang w:val="fr-CH"/>
        </w:rPr>
      </w:pPr>
      <w:r w:rsidRPr="00D664D4">
        <w:rPr>
          <w:rStyle w:val="Funotenzeichen"/>
          <w:sz w:val="16"/>
          <w:szCs w:val="16"/>
        </w:rPr>
        <w:footnoteRef/>
      </w:r>
      <w:r w:rsidRPr="00D664D4">
        <w:rPr>
          <w:sz w:val="16"/>
          <w:szCs w:val="16"/>
          <w:lang w:val="fr-CH"/>
        </w:rPr>
        <w:t xml:space="preserve"> </w:t>
      </w:r>
      <w:r w:rsidRPr="00D664D4">
        <w:rPr>
          <w:rFonts w:cs="Arial"/>
          <w:sz w:val="16"/>
          <w:szCs w:val="16"/>
          <w:lang w:val="fr-CH"/>
        </w:rPr>
        <w:t xml:space="preserve">Les normes en question peuvent être consultées sur </w:t>
      </w:r>
      <w:hyperlink r:id="rId7" w:history="1">
        <w:r w:rsidRPr="00D664D4">
          <w:rPr>
            <w:rStyle w:val="Hyperlink"/>
            <w:rFonts w:cs="Arial"/>
            <w:sz w:val="16"/>
            <w:szCs w:val="16"/>
            <w:lang w:val="fr-CH"/>
          </w:rPr>
          <w:t>www.swissolympic.ch</w:t>
        </w:r>
      </w:hyperlink>
      <w:r w:rsidRPr="00D664D4">
        <w:rPr>
          <w:rFonts w:cs="Arial"/>
          <w:sz w:val="16"/>
          <w:szCs w:val="16"/>
          <w:lang w:val="fr-CH"/>
        </w:rPr>
        <w:t xml:space="preserve">, </w:t>
      </w:r>
      <w:hyperlink r:id="rId8" w:history="1">
        <w:r w:rsidRPr="00D664D4">
          <w:rPr>
            <w:rStyle w:val="Hyperlink"/>
            <w:rFonts w:cs="Arial"/>
            <w:sz w:val="16"/>
            <w:szCs w:val="16"/>
            <w:lang w:val="fr-CH"/>
          </w:rPr>
          <w:t>www.sportintegrity.ch</w:t>
        </w:r>
      </w:hyperlink>
      <w:r w:rsidRPr="00D664D4">
        <w:rPr>
          <w:rFonts w:cs="Arial"/>
          <w:sz w:val="16"/>
          <w:szCs w:val="16"/>
          <w:lang w:val="fr-CH"/>
        </w:rPr>
        <w:t>,</w:t>
      </w:r>
      <w:r w:rsidR="00A6169E">
        <w:rPr>
          <w:rFonts w:cs="Arial"/>
          <w:sz w:val="16"/>
          <w:szCs w:val="16"/>
          <w:lang w:val="fr-CH"/>
        </w:rPr>
        <w:t xml:space="preserve"> </w:t>
      </w:r>
      <w:hyperlink r:id="rId9" w:history="1">
        <w:r w:rsidR="00A6169E" w:rsidRPr="00464A73">
          <w:rPr>
            <w:rStyle w:val="Hyperlink"/>
            <w:rFonts w:cs="Arial"/>
            <w:sz w:val="16"/>
            <w:szCs w:val="16"/>
            <w:lang w:val="fr-CH"/>
          </w:rPr>
          <w:t>www.swissunihockey.ch</w:t>
        </w:r>
      </w:hyperlink>
      <w:r w:rsidR="00A6169E">
        <w:rPr>
          <w:rFonts w:cs="Arial"/>
          <w:sz w:val="16"/>
          <w:szCs w:val="16"/>
          <w:lang w:val="fr-CH"/>
        </w:rPr>
        <w:t xml:space="preserve"> </w:t>
      </w:r>
      <w:r w:rsidRPr="00D664D4">
        <w:rPr>
          <w:rFonts w:cs="Arial"/>
          <w:sz w:val="16"/>
          <w:szCs w:val="16"/>
          <w:lang w:val="fr-CH"/>
        </w:rPr>
        <w:t>ainsi que</w:t>
      </w:r>
      <w:r w:rsidR="00A6169E">
        <w:rPr>
          <w:rFonts w:cs="Arial"/>
          <w:sz w:val="16"/>
          <w:szCs w:val="16"/>
          <w:lang w:val="fr-CH"/>
        </w:rPr>
        <w:t xml:space="preserve"> </w:t>
      </w:r>
      <w:hyperlink r:id="rId10" w:history="1">
        <w:r w:rsidR="00A6169E" w:rsidRPr="00464A73">
          <w:rPr>
            <w:rStyle w:val="Hyperlink"/>
            <w:rFonts w:cs="Arial"/>
            <w:sz w:val="16"/>
            <w:szCs w:val="16"/>
            <w:lang w:val="fr-CH"/>
          </w:rPr>
          <w:t>www.floorball.sport</w:t>
        </w:r>
      </w:hyperlink>
      <w:r w:rsidR="00396235">
        <w:rPr>
          <w:rFonts w:cs="Arial"/>
          <w:sz w:val="16"/>
          <w:szCs w:val="16"/>
          <w:lang w:val="fr-CH"/>
        </w:rPr>
        <w:t>.</w:t>
      </w:r>
    </w:p>
  </w:footnote>
  <w:footnote w:id="9">
    <w:p w14:paraId="3B2D1FF9" w14:textId="209767B7" w:rsidR="00D664D4" w:rsidRPr="00D664D4" w:rsidRDefault="00D664D4">
      <w:pPr>
        <w:pStyle w:val="Funotentext"/>
        <w:rPr>
          <w:sz w:val="16"/>
          <w:szCs w:val="16"/>
          <w:lang w:val="fr-CH"/>
        </w:rPr>
      </w:pPr>
      <w:r w:rsidRPr="00D664D4">
        <w:rPr>
          <w:rStyle w:val="Funotenzeichen"/>
          <w:sz w:val="16"/>
          <w:szCs w:val="16"/>
        </w:rPr>
        <w:footnoteRef/>
      </w:r>
      <w:r w:rsidRPr="00D664D4">
        <w:rPr>
          <w:sz w:val="16"/>
          <w:szCs w:val="16"/>
          <w:lang w:val="fr-CH"/>
        </w:rPr>
        <w:t xml:space="preserve"> </w:t>
      </w:r>
      <w:r w:rsidRPr="00D664D4">
        <w:rPr>
          <w:rFonts w:cs="Arial"/>
          <w:sz w:val="16"/>
          <w:szCs w:val="16"/>
          <w:lang w:val="fr-CH"/>
        </w:rPr>
        <w:t xml:space="preserve">Ce dernier peut être consulté sur </w:t>
      </w:r>
      <w:hyperlink r:id="rId11" w:history="1">
        <w:r w:rsidRPr="00D664D4">
          <w:rPr>
            <w:rStyle w:val="Hyperlink"/>
            <w:rFonts w:cs="Arial"/>
            <w:sz w:val="16"/>
            <w:szCs w:val="16"/>
            <w:lang w:val="fr-CH"/>
          </w:rPr>
          <w:t>www.tas-cas.org</w:t>
        </w:r>
      </w:hyperlink>
      <w:r w:rsidRPr="00D664D4">
        <w:rPr>
          <w:rFonts w:cs="Arial"/>
          <w:sz w:val="16"/>
          <w:szCs w:val="16"/>
          <w:lang w:val="fr-CH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31F93"/>
    <w:multiLevelType w:val="multilevel"/>
    <w:tmpl w:val="72222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85B4016"/>
    <w:multiLevelType w:val="hybridMultilevel"/>
    <w:tmpl w:val="8CA0786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7A5D17"/>
    <w:multiLevelType w:val="hybridMultilevel"/>
    <w:tmpl w:val="213694C6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D393A0D"/>
    <w:multiLevelType w:val="hybridMultilevel"/>
    <w:tmpl w:val="9620C40E"/>
    <w:lvl w:ilvl="0" w:tplc="EFC85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54821D9"/>
    <w:multiLevelType w:val="hybridMultilevel"/>
    <w:tmpl w:val="91C239A4"/>
    <w:lvl w:ilvl="0" w:tplc="0407000F">
      <w:start w:val="1"/>
      <w:numFmt w:val="decimal"/>
      <w:lvlText w:val="%1."/>
      <w:lvlJc w:val="left"/>
      <w:pPr>
        <w:tabs>
          <w:tab w:val="num" w:pos="1427"/>
        </w:tabs>
        <w:ind w:left="142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5" w15:restartNumberingAfterBreak="0">
    <w:nsid w:val="78343069"/>
    <w:multiLevelType w:val="hybridMultilevel"/>
    <w:tmpl w:val="CCE28DFC"/>
    <w:lvl w:ilvl="0" w:tplc="B1C2CC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1F6273"/>
    <w:multiLevelType w:val="hybridMultilevel"/>
    <w:tmpl w:val="722222D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12092080">
    <w:abstractNumId w:val="1"/>
  </w:num>
  <w:num w:numId="2" w16cid:durableId="593393402">
    <w:abstractNumId w:val="6"/>
  </w:num>
  <w:num w:numId="3" w16cid:durableId="1483079718">
    <w:abstractNumId w:val="4"/>
  </w:num>
  <w:num w:numId="4" w16cid:durableId="1304434024">
    <w:abstractNumId w:val="2"/>
  </w:num>
  <w:num w:numId="5" w16cid:durableId="371148924">
    <w:abstractNumId w:val="0"/>
  </w:num>
  <w:num w:numId="6" w16cid:durableId="330908760">
    <w:abstractNumId w:val="5"/>
  </w:num>
  <w:num w:numId="7" w16cid:durableId="698699977">
    <w:abstractNumId w:val="3"/>
  </w:num>
  <w:num w:numId="8" w16cid:durableId="60596750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F72"/>
    <w:rsid w:val="00002511"/>
    <w:rsid w:val="00016958"/>
    <w:rsid w:val="0001796C"/>
    <w:rsid w:val="0002011A"/>
    <w:rsid w:val="00020BFE"/>
    <w:rsid w:val="00050132"/>
    <w:rsid w:val="00053633"/>
    <w:rsid w:val="00066E57"/>
    <w:rsid w:val="00066E5A"/>
    <w:rsid w:val="00070A89"/>
    <w:rsid w:val="0007320F"/>
    <w:rsid w:val="00077434"/>
    <w:rsid w:val="000849BD"/>
    <w:rsid w:val="00090C3F"/>
    <w:rsid w:val="00093E9F"/>
    <w:rsid w:val="00095871"/>
    <w:rsid w:val="000B5C87"/>
    <w:rsid w:val="000D3D2B"/>
    <w:rsid w:val="000D5043"/>
    <w:rsid w:val="000D6E7D"/>
    <w:rsid w:val="00114D18"/>
    <w:rsid w:val="00130453"/>
    <w:rsid w:val="00153E22"/>
    <w:rsid w:val="001677B2"/>
    <w:rsid w:val="001677C5"/>
    <w:rsid w:val="00192581"/>
    <w:rsid w:val="00196279"/>
    <w:rsid w:val="001A28FB"/>
    <w:rsid w:val="001A2BC2"/>
    <w:rsid w:val="001F635C"/>
    <w:rsid w:val="002157C6"/>
    <w:rsid w:val="00220B61"/>
    <w:rsid w:val="00235074"/>
    <w:rsid w:val="002467CE"/>
    <w:rsid w:val="002559C5"/>
    <w:rsid w:val="00273DCA"/>
    <w:rsid w:val="002A142D"/>
    <w:rsid w:val="002A5566"/>
    <w:rsid w:val="002A7A77"/>
    <w:rsid w:val="002B1C00"/>
    <w:rsid w:val="002D0044"/>
    <w:rsid w:val="002D0517"/>
    <w:rsid w:val="002D78A9"/>
    <w:rsid w:val="002E0F7B"/>
    <w:rsid w:val="002E364D"/>
    <w:rsid w:val="002E6319"/>
    <w:rsid w:val="002F4591"/>
    <w:rsid w:val="00300C70"/>
    <w:rsid w:val="00301937"/>
    <w:rsid w:val="00304F1E"/>
    <w:rsid w:val="00307297"/>
    <w:rsid w:val="00324C62"/>
    <w:rsid w:val="00324E5F"/>
    <w:rsid w:val="003276D5"/>
    <w:rsid w:val="00331B5D"/>
    <w:rsid w:val="00337751"/>
    <w:rsid w:val="00337DE2"/>
    <w:rsid w:val="00341A09"/>
    <w:rsid w:val="00343A1C"/>
    <w:rsid w:val="0035502A"/>
    <w:rsid w:val="00380DD7"/>
    <w:rsid w:val="00380DD8"/>
    <w:rsid w:val="00396235"/>
    <w:rsid w:val="003C7A43"/>
    <w:rsid w:val="003D6858"/>
    <w:rsid w:val="003D7090"/>
    <w:rsid w:val="004152BD"/>
    <w:rsid w:val="00415E48"/>
    <w:rsid w:val="00425AE8"/>
    <w:rsid w:val="00443321"/>
    <w:rsid w:val="0045192C"/>
    <w:rsid w:val="00452F57"/>
    <w:rsid w:val="00455744"/>
    <w:rsid w:val="00487EBC"/>
    <w:rsid w:val="0049028C"/>
    <w:rsid w:val="00492B46"/>
    <w:rsid w:val="004C2B95"/>
    <w:rsid w:val="004C5971"/>
    <w:rsid w:val="004D4A27"/>
    <w:rsid w:val="004E4BB2"/>
    <w:rsid w:val="004F0075"/>
    <w:rsid w:val="0051073F"/>
    <w:rsid w:val="005250C1"/>
    <w:rsid w:val="00531F1F"/>
    <w:rsid w:val="00563FFA"/>
    <w:rsid w:val="00571889"/>
    <w:rsid w:val="005C27F6"/>
    <w:rsid w:val="005D5360"/>
    <w:rsid w:val="005D7450"/>
    <w:rsid w:val="00625882"/>
    <w:rsid w:val="0062619D"/>
    <w:rsid w:val="0062631D"/>
    <w:rsid w:val="00637223"/>
    <w:rsid w:val="00670B08"/>
    <w:rsid w:val="00674A25"/>
    <w:rsid w:val="00681F6A"/>
    <w:rsid w:val="006865A3"/>
    <w:rsid w:val="00695CF8"/>
    <w:rsid w:val="006974DC"/>
    <w:rsid w:val="006A444F"/>
    <w:rsid w:val="006B0741"/>
    <w:rsid w:val="006C002A"/>
    <w:rsid w:val="006C49FC"/>
    <w:rsid w:val="006C632B"/>
    <w:rsid w:val="006C781C"/>
    <w:rsid w:val="006D06F3"/>
    <w:rsid w:val="006D3DA4"/>
    <w:rsid w:val="006E1C01"/>
    <w:rsid w:val="00704CA3"/>
    <w:rsid w:val="007327DC"/>
    <w:rsid w:val="007641A6"/>
    <w:rsid w:val="00766AA2"/>
    <w:rsid w:val="00767DC9"/>
    <w:rsid w:val="00777E41"/>
    <w:rsid w:val="00787275"/>
    <w:rsid w:val="0079279E"/>
    <w:rsid w:val="007F0DF4"/>
    <w:rsid w:val="008403CF"/>
    <w:rsid w:val="00841F08"/>
    <w:rsid w:val="0084392D"/>
    <w:rsid w:val="008815E9"/>
    <w:rsid w:val="0088419E"/>
    <w:rsid w:val="008A45BF"/>
    <w:rsid w:val="008C75DA"/>
    <w:rsid w:val="008D03C2"/>
    <w:rsid w:val="008D56EA"/>
    <w:rsid w:val="008E1245"/>
    <w:rsid w:val="008E4E9C"/>
    <w:rsid w:val="00901E7E"/>
    <w:rsid w:val="00937B3D"/>
    <w:rsid w:val="009424DC"/>
    <w:rsid w:val="009439D8"/>
    <w:rsid w:val="009523CB"/>
    <w:rsid w:val="009528D7"/>
    <w:rsid w:val="009623B4"/>
    <w:rsid w:val="0096339A"/>
    <w:rsid w:val="009721B0"/>
    <w:rsid w:val="00972DF2"/>
    <w:rsid w:val="00984787"/>
    <w:rsid w:val="00986DEF"/>
    <w:rsid w:val="00992510"/>
    <w:rsid w:val="009A24C1"/>
    <w:rsid w:val="009B2A93"/>
    <w:rsid w:val="009D5AF0"/>
    <w:rsid w:val="009D5D76"/>
    <w:rsid w:val="00A215C2"/>
    <w:rsid w:val="00A45EBB"/>
    <w:rsid w:val="00A51297"/>
    <w:rsid w:val="00A6169E"/>
    <w:rsid w:val="00A67AA9"/>
    <w:rsid w:val="00A74DA9"/>
    <w:rsid w:val="00A83D3E"/>
    <w:rsid w:val="00A86CEE"/>
    <w:rsid w:val="00AB60D1"/>
    <w:rsid w:val="00AB6ED2"/>
    <w:rsid w:val="00AE6CE7"/>
    <w:rsid w:val="00AF42DB"/>
    <w:rsid w:val="00AF72BF"/>
    <w:rsid w:val="00B03CC3"/>
    <w:rsid w:val="00B23E3B"/>
    <w:rsid w:val="00B374C3"/>
    <w:rsid w:val="00B46B8B"/>
    <w:rsid w:val="00B557DB"/>
    <w:rsid w:val="00B76F7E"/>
    <w:rsid w:val="00B80F1D"/>
    <w:rsid w:val="00B8420E"/>
    <w:rsid w:val="00B86EFB"/>
    <w:rsid w:val="00B97767"/>
    <w:rsid w:val="00BA17E4"/>
    <w:rsid w:val="00BA54C6"/>
    <w:rsid w:val="00BA5B17"/>
    <w:rsid w:val="00BB1A02"/>
    <w:rsid w:val="00BC2880"/>
    <w:rsid w:val="00BD7E79"/>
    <w:rsid w:val="00BF68DC"/>
    <w:rsid w:val="00C255D5"/>
    <w:rsid w:val="00C34C1A"/>
    <w:rsid w:val="00C5236C"/>
    <w:rsid w:val="00C5398C"/>
    <w:rsid w:val="00C80A9E"/>
    <w:rsid w:val="00C908D2"/>
    <w:rsid w:val="00CB1B12"/>
    <w:rsid w:val="00CC3724"/>
    <w:rsid w:val="00CE440D"/>
    <w:rsid w:val="00CF080D"/>
    <w:rsid w:val="00CF4850"/>
    <w:rsid w:val="00CF6349"/>
    <w:rsid w:val="00D442C1"/>
    <w:rsid w:val="00D44D9C"/>
    <w:rsid w:val="00D45691"/>
    <w:rsid w:val="00D60D67"/>
    <w:rsid w:val="00D64245"/>
    <w:rsid w:val="00D664D4"/>
    <w:rsid w:val="00D72F4D"/>
    <w:rsid w:val="00D806BD"/>
    <w:rsid w:val="00D92C49"/>
    <w:rsid w:val="00D94337"/>
    <w:rsid w:val="00D95F87"/>
    <w:rsid w:val="00DC7B8C"/>
    <w:rsid w:val="00DD00D7"/>
    <w:rsid w:val="00DD5923"/>
    <w:rsid w:val="00E047E5"/>
    <w:rsid w:val="00E10DF7"/>
    <w:rsid w:val="00E27FC0"/>
    <w:rsid w:val="00E52C43"/>
    <w:rsid w:val="00E533D2"/>
    <w:rsid w:val="00E54F42"/>
    <w:rsid w:val="00E62689"/>
    <w:rsid w:val="00E81CD5"/>
    <w:rsid w:val="00E932B5"/>
    <w:rsid w:val="00EB01BE"/>
    <w:rsid w:val="00EB0832"/>
    <w:rsid w:val="00ED51DD"/>
    <w:rsid w:val="00EE0D89"/>
    <w:rsid w:val="00EE2B9C"/>
    <w:rsid w:val="00EF4829"/>
    <w:rsid w:val="00EF7925"/>
    <w:rsid w:val="00F04E4E"/>
    <w:rsid w:val="00F07843"/>
    <w:rsid w:val="00F214ED"/>
    <w:rsid w:val="00F247C5"/>
    <w:rsid w:val="00F25847"/>
    <w:rsid w:val="00F3208A"/>
    <w:rsid w:val="00F36F72"/>
    <w:rsid w:val="00F43C9A"/>
    <w:rsid w:val="00F4525E"/>
    <w:rsid w:val="00F45746"/>
    <w:rsid w:val="00F529DA"/>
    <w:rsid w:val="00F606C6"/>
    <w:rsid w:val="00FA57BF"/>
    <w:rsid w:val="00FB6D6F"/>
    <w:rsid w:val="00FB727B"/>
    <w:rsid w:val="00FE1C00"/>
    <w:rsid w:val="00FF67D8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5A1481"/>
  <w15:chartTrackingRefBased/>
  <w15:docId w15:val="{D3D0E273-C753-4625-A8F1-7E92E7BA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E364D"/>
    <w:pPr>
      <w:spacing w:after="120"/>
    </w:pPr>
    <w:rPr>
      <w:sz w:val="24"/>
      <w:szCs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36F72"/>
    <w:rPr>
      <w:color w:val="0000FF"/>
      <w:u w:val="single"/>
    </w:rPr>
  </w:style>
  <w:style w:type="paragraph" w:styleId="Funotentext">
    <w:name w:val="footnote text"/>
    <w:basedOn w:val="Standard"/>
    <w:semiHidden/>
    <w:rsid w:val="00F36F72"/>
    <w:rPr>
      <w:rFonts w:ascii="Arial" w:hAnsi="Arial"/>
      <w:sz w:val="20"/>
      <w:szCs w:val="20"/>
      <w:lang w:val="de-DE"/>
    </w:rPr>
  </w:style>
  <w:style w:type="character" w:styleId="Funotenzeichen">
    <w:name w:val="footnote reference"/>
    <w:semiHidden/>
    <w:rsid w:val="00F36F72"/>
    <w:rPr>
      <w:vertAlign w:val="superscript"/>
    </w:rPr>
  </w:style>
  <w:style w:type="paragraph" w:styleId="Fuzeile">
    <w:name w:val="footer"/>
    <w:basedOn w:val="Standard"/>
    <w:rsid w:val="0013045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30453"/>
  </w:style>
  <w:style w:type="paragraph" w:styleId="Kopfzeile">
    <w:name w:val="header"/>
    <w:basedOn w:val="Standard"/>
    <w:rsid w:val="008C75DA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2A7A77"/>
    <w:pPr>
      <w:ind w:left="720"/>
      <w:contextualSpacing/>
    </w:pPr>
  </w:style>
  <w:style w:type="paragraph" w:styleId="berarbeitung">
    <w:name w:val="Revision"/>
    <w:hidden/>
    <w:uiPriority w:val="99"/>
    <w:semiHidden/>
    <w:rsid w:val="009721B0"/>
    <w:rPr>
      <w:sz w:val="24"/>
      <w:szCs w:val="24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72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integrity.ch" TargetMode="External"/><Relationship Id="rId3" Type="http://schemas.openxmlformats.org/officeDocument/2006/relationships/hyperlink" Target="http://www.sportintegrity.ch/fr/downloads" TargetMode="External"/><Relationship Id="rId7" Type="http://schemas.openxmlformats.org/officeDocument/2006/relationships/hyperlink" Target="http://www.swissolympic.ch/" TargetMode="External"/><Relationship Id="rId2" Type="http://schemas.openxmlformats.org/officeDocument/2006/relationships/hyperlink" Target="http://www.sportintegrity.ch/fr/listedesinterdictions" TargetMode="External"/><Relationship Id="rId1" Type="http://schemas.openxmlformats.org/officeDocument/2006/relationships/hyperlink" Target="http://www.sportintegrity.ch/fr/statut" TargetMode="External"/><Relationship Id="rId6" Type="http://schemas.openxmlformats.org/officeDocument/2006/relationships/hyperlink" Target="http://www.sportintegrity.ch/fr/groupesdecontroles" TargetMode="External"/><Relationship Id="rId11" Type="http://schemas.openxmlformats.org/officeDocument/2006/relationships/hyperlink" Target="http://www.tas-cas.org/" TargetMode="External"/><Relationship Id="rId5" Type="http://schemas.openxmlformats.org/officeDocument/2006/relationships/hyperlink" Target="http://www.sportintegrity.ch/fr/pool-aut" TargetMode="External"/><Relationship Id="rId10" Type="http://schemas.openxmlformats.org/officeDocument/2006/relationships/hyperlink" Target="http://www.floorball.sport" TargetMode="External"/><Relationship Id="rId4" Type="http://schemas.openxmlformats.org/officeDocument/2006/relationships/hyperlink" Target="http://www.sportintegrity.ch/fr/medicaments" TargetMode="External"/><Relationship Id="rId9" Type="http://schemas.openxmlformats.org/officeDocument/2006/relationships/hyperlink" Target="http://www.swissunihockey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11d513-9c93-4344-b070-b9fab7cd5c8a" xsi:nil="true"/>
    <lcf76f155ced4ddcb4097134ff3c332f xmlns="95b92c10-a484-4f04-b575-4d00e0e53751">
      <Terms xmlns="http://schemas.microsoft.com/office/infopath/2007/PartnerControls"/>
    </lcf76f155ced4ddcb4097134ff3c332f>
    <TaxKeywordTaxHTField xmlns="e711d513-9c93-4344-b070-b9fab7cd5c8a">
      <Terms xmlns="http://schemas.microsoft.com/office/infopath/2007/PartnerControls"/>
    </TaxKeywordTaxHTField>
    <m7aa2674883f455cae96e89d73cb7650 xmlns="e711d513-9c93-4344-b070-b9fab7cd5c8a">
      <Terms xmlns="http://schemas.microsoft.com/office/infopath/2007/PartnerControls"/>
    </m7aa2674883f455cae96e89d73cb765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0EF14DCEA1EB42A4E025C34FDA4319" ma:contentTypeVersion="23" ma:contentTypeDescription="Ein neues Dokument erstellen." ma:contentTypeScope="" ma:versionID="42fa79d05c3c88a18a4a53669fa5c940">
  <xsd:schema xmlns:xsd="http://www.w3.org/2001/XMLSchema" xmlns:xs="http://www.w3.org/2001/XMLSchema" xmlns:p="http://schemas.microsoft.com/office/2006/metadata/properties" xmlns:ns2="e711d513-9c93-4344-b070-b9fab7cd5c8a" xmlns:ns3="95b92c10-a484-4f04-b575-4d00e0e53751" targetNamespace="http://schemas.microsoft.com/office/2006/metadata/properties" ma:root="true" ma:fieldsID="71de18908ad1fd95b95a267b27bb8262" ns2:_="" ns3:_="">
    <xsd:import namespace="e711d513-9c93-4344-b070-b9fab7cd5c8a"/>
    <xsd:import namespace="95b92c10-a484-4f04-b575-4d00e0e5375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m7aa2674883f455cae96e89d73cb7650" minOccurs="0"/>
                <xsd:element ref="ns3:MediaServiceAutoTag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1d513-9c93-4344-b070-b9fab7cd5c8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7" nillable="true" ma:taxonomy="true" ma:internalName="TaxKeywordTaxHTField" ma:taxonomyFieldName="TaxKeyword" ma:displayName="Unternehmensstichwörter" ma:fieldId="{23f27201-bee3-471e-b2e7-b64fd8b7ca38}" ma:taxonomyMulti="true" ma:sspId="144fb61b-df36-4279-b5a0-a523486caf0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hidden="true" ma:list="{7bd308de-361e-4575-b4ce-ead0914e1b10}" ma:internalName="TaxCatchAll" ma:showField="CatchAllData" ma:web="e711d513-9c93-4344-b070-b9fab7cd5c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7aa2674883f455cae96e89d73cb7650" ma:index="10" nillable="true" ma:taxonomy="true" ma:internalName="m7aa2674883f455cae96e89d73cb7650" ma:taxonomyFieldName="ManagedKeyword" ma:displayName="Verwaltetes Stichwort" ma:default="" ma:fieldId="{67aa2674-883f-455c-ae96-e89d73cb7650}" ma:sspId="144fb61b-df36-4279-b5a0-a523486caf07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92c10-a484-4f04-b575-4d00e0e53751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Bildmarkierungen" ma:readOnly="false" ma:fieldId="{5cf76f15-5ced-4ddc-b409-7134ff3c332f}" ma:taxonomyMulti="true" ma:sspId="144fb61b-df36-4279-b5a0-a523486ca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C0254C-4587-4063-A321-0487705378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EEFE65-392F-4E1A-B41B-3A6F75FA1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2BC76-DD4A-4DD4-A0B1-A92668BCA1F5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3364811f-6600-473d-afdf-b1888ae65a02"/>
    <ds:schemaRef ds:uri="http://schemas.microsoft.com/office/infopath/2007/PartnerControls"/>
    <ds:schemaRef ds:uri="85e1907b-cb07-4df3-b09c-1ccd6d29e5b1"/>
    <ds:schemaRef ds:uri="e711d513-9c93-4344-b070-b9fab7cd5c8a"/>
    <ds:schemaRef ds:uri="95b92c10-a484-4f04-b575-4d00e0e53751"/>
  </ds:schemaRefs>
</ds:datastoreItem>
</file>

<file path=customXml/itemProps4.xml><?xml version="1.0" encoding="utf-8"?>
<ds:datastoreItem xmlns:ds="http://schemas.openxmlformats.org/officeDocument/2006/customXml" ds:itemID="{87281AF0-A3CF-48BC-BDA9-73E616541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1d513-9c93-4344-b070-b9fab7cd5c8a"/>
    <ds:schemaRef ds:uri="95b92c10-a484-4f04-b575-4d00e0e53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IT Services</Company>
  <LinksUpToDate>false</LinksUpToDate>
  <CharactersWithSpaces>5779</CharactersWithSpaces>
  <SharedDoc>false</SharedDoc>
  <HLinks>
    <vt:vector size="48" baseType="variant">
      <vt:variant>
        <vt:i4>3407905</vt:i4>
      </vt:variant>
      <vt:variant>
        <vt:i4>21</vt:i4>
      </vt:variant>
      <vt:variant>
        <vt:i4>0</vt:i4>
      </vt:variant>
      <vt:variant>
        <vt:i4>5</vt:i4>
      </vt:variant>
      <vt:variant>
        <vt:lpwstr>http://www.tas-cas.org/</vt:lpwstr>
      </vt:variant>
      <vt:variant>
        <vt:lpwstr/>
      </vt:variant>
      <vt:variant>
        <vt:i4>4915266</vt:i4>
      </vt:variant>
      <vt:variant>
        <vt:i4>18</vt:i4>
      </vt:variant>
      <vt:variant>
        <vt:i4>0</vt:i4>
      </vt:variant>
      <vt:variant>
        <vt:i4>5</vt:i4>
      </vt:variant>
      <vt:variant>
        <vt:lpwstr>http://www.fédérationinternationale.com/</vt:lpwstr>
      </vt:variant>
      <vt:variant>
        <vt:lpwstr/>
      </vt:variant>
      <vt:variant>
        <vt:i4>8192122</vt:i4>
      </vt:variant>
      <vt:variant>
        <vt:i4>15</vt:i4>
      </vt:variant>
      <vt:variant>
        <vt:i4>0</vt:i4>
      </vt:variant>
      <vt:variant>
        <vt:i4>5</vt:i4>
      </vt:variant>
      <vt:variant>
        <vt:lpwstr>http://www.fédérationnationale.ch/</vt:lpwstr>
      </vt:variant>
      <vt:variant>
        <vt:lpwstr/>
      </vt:variant>
      <vt:variant>
        <vt:i4>131157</vt:i4>
      </vt:variant>
      <vt:variant>
        <vt:i4>12</vt:i4>
      </vt:variant>
      <vt:variant>
        <vt:i4>0</vt:i4>
      </vt:variant>
      <vt:variant>
        <vt:i4>5</vt:i4>
      </vt:variant>
      <vt:variant>
        <vt:lpwstr>http://www.antidoping.ch/</vt:lpwstr>
      </vt:variant>
      <vt:variant>
        <vt:lpwstr/>
      </vt:variant>
      <vt:variant>
        <vt:i4>7077938</vt:i4>
      </vt:variant>
      <vt:variant>
        <vt:i4>9</vt:i4>
      </vt:variant>
      <vt:variant>
        <vt:i4>0</vt:i4>
      </vt:variant>
      <vt:variant>
        <vt:i4>5</vt:i4>
      </vt:variant>
      <vt:variant>
        <vt:lpwstr>http://www.swissolympic.ch/</vt:lpwstr>
      </vt:variant>
      <vt:variant>
        <vt:lpwstr/>
      </vt:variant>
      <vt:variant>
        <vt:i4>131157</vt:i4>
      </vt:variant>
      <vt:variant>
        <vt:i4>6</vt:i4>
      </vt:variant>
      <vt:variant>
        <vt:i4>0</vt:i4>
      </vt:variant>
      <vt:variant>
        <vt:i4>5</vt:i4>
      </vt:variant>
      <vt:variant>
        <vt:lpwstr>http://www.antidoping.ch/</vt:lpwstr>
      </vt:variant>
      <vt:variant>
        <vt:lpwstr/>
      </vt:variant>
      <vt:variant>
        <vt:i4>131157</vt:i4>
      </vt:variant>
      <vt:variant>
        <vt:i4>3</vt:i4>
      </vt:variant>
      <vt:variant>
        <vt:i4>0</vt:i4>
      </vt:variant>
      <vt:variant>
        <vt:i4>5</vt:i4>
      </vt:variant>
      <vt:variant>
        <vt:lpwstr>http://www.antidoping.ch/</vt:lpwstr>
      </vt:variant>
      <vt:variant>
        <vt:lpwstr/>
      </vt:variant>
      <vt:variant>
        <vt:i4>131157</vt:i4>
      </vt:variant>
      <vt:variant>
        <vt:i4>0</vt:i4>
      </vt:variant>
      <vt:variant>
        <vt:i4>0</vt:i4>
      </vt:variant>
      <vt:variant>
        <vt:i4>5</vt:i4>
      </vt:variant>
      <vt:variant>
        <vt:lpwstr>http://www.antidoping.ch/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marco.steiner</dc:creator>
  <cp:keywords/>
  <dc:description/>
  <cp:lastModifiedBy>Reto Balmer</cp:lastModifiedBy>
  <cp:revision>62</cp:revision>
  <cp:lastPrinted>2008-09-02T06:01:00Z</cp:lastPrinted>
  <dcterms:created xsi:type="dcterms:W3CDTF">2020-12-15T14:14:00Z</dcterms:created>
  <dcterms:modified xsi:type="dcterms:W3CDTF">2024-07-08T05:34:00Z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0x010100AB20D1F174B1FB4BB8DBF0024D62945D</vt:lpwstr>
  </property>
  <property fmtid="{D5CDD505-2E9C-101B-9397-08002B2CF9AE}" pid="3" name="Order">
    <vt:r8>188200</vt:r8>
  </property>
  <property fmtid="{D5CDD505-2E9C-101B-9397-08002B2CF9AE}" pid="4" name="MediaServiceImageTags">
    <vt:lpwstr/>
  </property>
</Properties>
</file>